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4A39055" w14:textId="16DD51E4" w:rsidR="009303D9" w:rsidRPr="008B6524" w:rsidRDefault="00356D8F" w:rsidP="008B6524">
      <w:pPr>
        <w:pStyle w:val="papertitle"/>
        <w:spacing w:before="5pt" w:beforeAutospacing="1" w:after="5pt" w:afterAutospacing="1"/>
        <w:rPr>
          <w:kern w:val="48"/>
        </w:rPr>
      </w:pPr>
      <w:r>
        <w:rPr>
          <w:kern w:val="48"/>
        </w:rPr>
        <w:t>Machine</w:t>
      </w:r>
      <w:r w:rsidR="00AC4AC3">
        <w:rPr>
          <w:kern w:val="48"/>
        </w:rPr>
        <w:t xml:space="preserve"> </w:t>
      </w:r>
      <w:r>
        <w:rPr>
          <w:kern w:val="48"/>
        </w:rPr>
        <w:t>learning</w:t>
      </w:r>
      <w:r w:rsidRPr="00356D8F">
        <w:rPr>
          <w:kern w:val="48"/>
        </w:rPr>
        <w:t xml:space="preserve"> for ultrafast nonlinear photonics</w:t>
      </w:r>
    </w:p>
    <w:p w14:paraId="01E4D274" w14:textId="77777777" w:rsidR="00D7522C" w:rsidRDefault="00D7522C" w:rsidP="003B4E04">
      <w:pPr>
        <w:pStyle w:val="Author"/>
        <w:spacing w:before="5pt" w:beforeAutospacing="1" w:after="5pt" w:afterAutospacing="1" w:line="6pt" w:lineRule="auto"/>
        <w:rPr>
          <w:sz w:val="16"/>
          <w:szCs w:val="16"/>
        </w:rPr>
      </w:pPr>
    </w:p>
    <w:p w14:paraId="426A6580" w14:textId="77777777" w:rsidR="00D7522C" w:rsidRPr="00CA4392" w:rsidRDefault="00D7522C" w:rsidP="00CA4392">
      <w:pPr>
        <w:pStyle w:val="Author"/>
        <w:spacing w:before="5pt" w:beforeAutospacing="1" w:after="5pt" w:afterAutospacing="1" w:line="6pt" w:lineRule="auto"/>
        <w:rPr>
          <w:sz w:val="16"/>
          <w:szCs w:val="16"/>
        </w:rPr>
        <w:sectPr w:rsidR="00D7522C" w:rsidRPr="00CA4392" w:rsidSect="003B4E04">
          <w:footerReference w:type="first" r:id="rId8"/>
          <w:pgSz w:w="595.30pt" w:h="841.90pt" w:code="9"/>
          <w:pgMar w:top="27pt" w:right="44.65pt" w:bottom="72pt" w:left="44.65pt" w:header="36pt" w:footer="36pt" w:gutter="0pt"/>
          <w:cols w:space="36pt"/>
          <w:titlePg/>
          <w:docGrid w:linePitch="360"/>
        </w:sectPr>
      </w:pPr>
    </w:p>
    <w:p w14:paraId="06C4A7ED" w14:textId="64BDD144" w:rsidR="00BD670B" w:rsidRDefault="0075217F" w:rsidP="00C65B53">
      <w:pPr>
        <w:pStyle w:val="Author"/>
        <w:spacing w:before="5pt" w:beforeAutospacing="1"/>
        <w:rPr>
          <w:sz w:val="18"/>
          <w:szCs w:val="18"/>
        </w:rPr>
      </w:pPr>
      <w:r>
        <w:rPr>
          <w:sz w:val="18"/>
          <w:szCs w:val="18"/>
        </w:rPr>
        <w:t>Christophe FINOT</w:t>
      </w:r>
      <w:r w:rsidR="001A3B3D" w:rsidRPr="00F847A6">
        <w:rPr>
          <w:sz w:val="18"/>
          <w:szCs w:val="18"/>
        </w:rPr>
        <w:br/>
      </w:r>
      <w:r w:rsidR="00C65B53">
        <w:rPr>
          <w:sz w:val="18"/>
          <w:szCs w:val="18"/>
        </w:rPr>
        <w:t>Laboratoire Interdisciplinaire CARNOT Bourgogne</w:t>
      </w:r>
      <w:r w:rsidR="00D72D06" w:rsidRPr="00F847A6">
        <w:rPr>
          <w:sz w:val="18"/>
          <w:szCs w:val="18"/>
        </w:rPr>
        <w:br/>
      </w:r>
      <w:r w:rsidR="00A515BF">
        <w:rPr>
          <w:sz w:val="18"/>
          <w:szCs w:val="18"/>
        </w:rPr>
        <w:t xml:space="preserve">Université de </w:t>
      </w:r>
      <w:r w:rsidR="00C65B53">
        <w:rPr>
          <w:sz w:val="18"/>
          <w:szCs w:val="18"/>
        </w:rPr>
        <w:t>Bourgogne-Franche-Comté-CNRS</w:t>
      </w:r>
      <w:r w:rsidR="00C65B53">
        <w:rPr>
          <w:sz w:val="18"/>
          <w:szCs w:val="18"/>
        </w:rPr>
        <w:br/>
        <w:t>Dijon</w:t>
      </w:r>
      <w:r w:rsidR="00A515BF">
        <w:rPr>
          <w:sz w:val="18"/>
          <w:szCs w:val="18"/>
        </w:rPr>
        <w:t xml:space="preserve"> 21000</w:t>
      </w:r>
      <w:r w:rsidR="00C65B53">
        <w:rPr>
          <w:sz w:val="18"/>
          <w:szCs w:val="18"/>
        </w:rPr>
        <w:t>, France</w:t>
      </w:r>
      <w:r w:rsidR="001A3B3D" w:rsidRPr="00F847A6">
        <w:rPr>
          <w:i/>
          <w:sz w:val="18"/>
          <w:szCs w:val="18"/>
        </w:rPr>
        <w:br/>
      </w:r>
      <w:hyperlink r:id="rId9" w:history="1">
        <w:r w:rsidR="007F63A1" w:rsidRPr="005910E5">
          <w:rPr>
            <w:rStyle w:val="Hyperlink"/>
            <w:sz w:val="18"/>
            <w:szCs w:val="18"/>
          </w:rPr>
          <w:t>christophe.finot@u-bourgogne.fr</w:t>
        </w:r>
      </w:hyperlink>
      <w:r w:rsidR="007F63A1">
        <w:rPr>
          <w:sz w:val="18"/>
          <w:szCs w:val="18"/>
        </w:rPr>
        <w:t xml:space="preserve"> </w:t>
      </w:r>
    </w:p>
    <w:p w14:paraId="416AD550" w14:textId="7FDA97D9" w:rsidR="001A3B3D" w:rsidRPr="00F847A6" w:rsidRDefault="0075217F" w:rsidP="007B6DDA">
      <w:pPr>
        <w:pStyle w:val="Author"/>
        <w:spacing w:before="5pt" w:beforeAutospacing="1"/>
        <w:rPr>
          <w:sz w:val="18"/>
          <w:szCs w:val="18"/>
        </w:rPr>
      </w:pPr>
      <w:r>
        <w:rPr>
          <w:sz w:val="18"/>
          <w:szCs w:val="18"/>
        </w:rPr>
        <w:t>John M. DUDLEY</w:t>
      </w:r>
      <w:r w:rsidR="00447BB9">
        <w:rPr>
          <w:sz w:val="18"/>
          <w:szCs w:val="18"/>
        </w:rPr>
        <w:br/>
      </w:r>
      <w:r w:rsidR="00A515BF">
        <w:rPr>
          <w:sz w:val="18"/>
          <w:szCs w:val="18"/>
        </w:rPr>
        <w:t>Institut FEMTO-ST</w:t>
      </w:r>
      <w:r w:rsidR="00447BB9" w:rsidRPr="00F847A6">
        <w:rPr>
          <w:sz w:val="18"/>
          <w:szCs w:val="18"/>
        </w:rPr>
        <w:br/>
      </w:r>
      <w:r w:rsidR="00A515BF" w:rsidRPr="00A515BF">
        <w:rPr>
          <w:sz w:val="18"/>
          <w:szCs w:val="18"/>
        </w:rPr>
        <w:t xml:space="preserve">Université </w:t>
      </w:r>
      <w:r w:rsidR="00A515BF">
        <w:rPr>
          <w:sz w:val="18"/>
          <w:szCs w:val="18"/>
        </w:rPr>
        <w:t xml:space="preserve">de </w:t>
      </w:r>
      <w:r w:rsidR="00A515BF" w:rsidRPr="00A515BF">
        <w:rPr>
          <w:sz w:val="18"/>
          <w:szCs w:val="18"/>
        </w:rPr>
        <w:t>Bourgog</w:t>
      </w:r>
      <w:r w:rsidR="00A515BF">
        <w:rPr>
          <w:sz w:val="18"/>
          <w:szCs w:val="18"/>
        </w:rPr>
        <w:t>ne Franche-Comté CNRS</w:t>
      </w:r>
      <w:r w:rsidR="00447BB9" w:rsidRPr="00F847A6">
        <w:rPr>
          <w:i/>
          <w:sz w:val="18"/>
          <w:szCs w:val="18"/>
        </w:rPr>
        <w:br/>
      </w:r>
      <w:r w:rsidR="00A515BF" w:rsidRPr="00A515BF">
        <w:rPr>
          <w:sz w:val="18"/>
          <w:szCs w:val="18"/>
        </w:rPr>
        <w:t>Besançon, 25000, France</w:t>
      </w:r>
      <w:r w:rsidR="00447BB9" w:rsidRPr="00F847A6">
        <w:rPr>
          <w:sz w:val="18"/>
          <w:szCs w:val="18"/>
        </w:rPr>
        <w:br/>
      </w:r>
      <w:hyperlink r:id="rId10" w:history="1">
        <w:r w:rsidR="00A515BF" w:rsidRPr="002D631E">
          <w:rPr>
            <w:rStyle w:val="Hyperlink"/>
            <w:sz w:val="18"/>
            <w:szCs w:val="18"/>
          </w:rPr>
          <w:t>john.dudley@univ-fcomte.fr</w:t>
        </w:r>
      </w:hyperlink>
      <w:r w:rsidR="009825FA">
        <w:rPr>
          <w:rStyle w:val="Hyperlink"/>
          <w:sz w:val="18"/>
          <w:szCs w:val="18"/>
        </w:rPr>
        <w:t xml:space="preserve">           </w:t>
      </w:r>
      <w:r w:rsidR="00BD670B">
        <w:rPr>
          <w:sz w:val="18"/>
          <w:szCs w:val="18"/>
        </w:rPr>
        <w:br w:type="column"/>
      </w:r>
      <w:r>
        <w:rPr>
          <w:sz w:val="18"/>
          <w:szCs w:val="18"/>
        </w:rPr>
        <w:t>Anastasiia SHEVELEVA</w:t>
      </w:r>
      <w:r w:rsidR="001A3B3D" w:rsidRPr="00F847A6">
        <w:rPr>
          <w:sz w:val="18"/>
          <w:szCs w:val="18"/>
        </w:rPr>
        <w:br/>
      </w:r>
      <w:r w:rsidR="00C65B53">
        <w:rPr>
          <w:sz w:val="18"/>
          <w:szCs w:val="18"/>
        </w:rPr>
        <w:t>Laboratoire Interdisciplinaire CARNOT Bourgogne</w:t>
      </w:r>
      <w:r w:rsidR="001A3B3D" w:rsidRPr="00F847A6">
        <w:rPr>
          <w:sz w:val="18"/>
          <w:szCs w:val="18"/>
        </w:rPr>
        <w:br/>
      </w:r>
      <w:r w:rsidR="00C65B53">
        <w:rPr>
          <w:sz w:val="18"/>
          <w:szCs w:val="18"/>
        </w:rPr>
        <w:t>Université de Bourgogne-Franche-Comté-CNRS</w:t>
      </w:r>
      <w:r w:rsidR="001A3B3D" w:rsidRPr="00F847A6">
        <w:rPr>
          <w:i/>
          <w:sz w:val="18"/>
          <w:szCs w:val="18"/>
        </w:rPr>
        <w:br/>
      </w:r>
      <w:r w:rsidR="00A515BF">
        <w:rPr>
          <w:sz w:val="18"/>
          <w:szCs w:val="18"/>
        </w:rPr>
        <w:t>Dijon 21000, France</w:t>
      </w:r>
      <w:r w:rsidR="001A3B3D" w:rsidRPr="00F847A6">
        <w:rPr>
          <w:sz w:val="18"/>
          <w:szCs w:val="18"/>
        </w:rPr>
        <w:br/>
      </w:r>
      <w:hyperlink r:id="rId11" w:history="1">
        <w:r w:rsidR="007F63A1" w:rsidRPr="005910E5">
          <w:rPr>
            <w:rStyle w:val="Hyperlink"/>
            <w:sz w:val="18"/>
            <w:szCs w:val="18"/>
          </w:rPr>
          <w:t>anastasiia.sheveleva@u-bourgogne.fr</w:t>
        </w:r>
      </w:hyperlink>
      <w:r w:rsidR="007F63A1">
        <w:rPr>
          <w:sz w:val="18"/>
          <w:szCs w:val="18"/>
        </w:rPr>
        <w:t xml:space="preserve"> </w:t>
      </w:r>
    </w:p>
    <w:p w14:paraId="41CCAD98" w14:textId="77777777" w:rsidR="009825FA" w:rsidRDefault="0075217F" w:rsidP="00447BB9">
      <w:pPr>
        <w:pStyle w:val="Author"/>
        <w:spacing w:before="5pt" w:beforeAutospacing="1"/>
        <w:rPr>
          <w:sz w:val="18"/>
          <w:szCs w:val="18"/>
        </w:rPr>
      </w:pPr>
      <w:r>
        <w:rPr>
          <w:sz w:val="18"/>
          <w:szCs w:val="18"/>
        </w:rPr>
        <w:t>Sonia BOSCOLO</w:t>
      </w:r>
      <w:r w:rsidR="00C65B53">
        <w:rPr>
          <w:sz w:val="18"/>
          <w:szCs w:val="18"/>
        </w:rPr>
        <w:br/>
      </w:r>
      <w:r w:rsidR="00C65B53" w:rsidRPr="00C65B53">
        <w:rPr>
          <w:sz w:val="18"/>
          <w:szCs w:val="18"/>
        </w:rPr>
        <w:t>Aston Institute of Photonic Technologies</w:t>
      </w:r>
      <w:r w:rsidR="00447BB9" w:rsidRPr="00F847A6">
        <w:rPr>
          <w:sz w:val="18"/>
          <w:szCs w:val="18"/>
        </w:rPr>
        <w:br/>
      </w:r>
      <w:r w:rsidR="00C65B53" w:rsidRPr="00C65B53">
        <w:rPr>
          <w:sz w:val="18"/>
          <w:szCs w:val="18"/>
        </w:rPr>
        <w:t>Aston University</w:t>
      </w:r>
      <w:r w:rsidR="00447BB9" w:rsidRPr="00F847A6">
        <w:rPr>
          <w:i/>
          <w:sz w:val="18"/>
          <w:szCs w:val="18"/>
        </w:rPr>
        <w:br/>
      </w:r>
      <w:r w:rsidR="00C65B53" w:rsidRPr="00C65B53">
        <w:rPr>
          <w:sz w:val="18"/>
          <w:szCs w:val="18"/>
        </w:rPr>
        <w:t xml:space="preserve">Birmingham B4 7ET, United Kingdom </w:t>
      </w:r>
    </w:p>
    <w:p w14:paraId="3A8629F7" w14:textId="5E6C354E" w:rsidR="001A3B3D" w:rsidRPr="00F847A6" w:rsidRDefault="007F63A1" w:rsidP="009825FA">
      <w:pPr>
        <w:pStyle w:val="Author"/>
        <w:spacing w:before="0pt" w:after="0pt"/>
        <w:rPr>
          <w:sz w:val="18"/>
          <w:szCs w:val="18"/>
        </w:rPr>
      </w:pPr>
      <w:hyperlink r:id="rId12" w:history="1">
        <w:r w:rsidRPr="005910E5">
          <w:rPr>
            <w:rStyle w:val="Hyperlink"/>
            <w:sz w:val="18"/>
            <w:szCs w:val="18"/>
          </w:rPr>
          <w:t>s.a.boscolo@aston.ac.uk</w:t>
        </w:r>
      </w:hyperlink>
      <w:r>
        <w:rPr>
          <w:sz w:val="18"/>
          <w:szCs w:val="18"/>
        </w:rPr>
        <w:t xml:space="preserve"> </w:t>
      </w:r>
      <w:r w:rsidR="00BD670B">
        <w:rPr>
          <w:sz w:val="18"/>
          <w:szCs w:val="18"/>
        </w:rPr>
        <w:br w:type="column"/>
      </w:r>
      <w:r w:rsidR="0075217F">
        <w:rPr>
          <w:sz w:val="18"/>
          <w:szCs w:val="18"/>
        </w:rPr>
        <w:t>Junsong PENG</w:t>
      </w:r>
      <w:r w:rsidR="001A3B3D" w:rsidRPr="00F847A6">
        <w:rPr>
          <w:sz w:val="18"/>
          <w:szCs w:val="18"/>
        </w:rPr>
        <w:br/>
      </w:r>
      <w:r w:rsidR="00C65B53" w:rsidRPr="00C65B53">
        <w:rPr>
          <w:sz w:val="18"/>
          <w:szCs w:val="18"/>
        </w:rPr>
        <w:t>State Key Labora</w:t>
      </w:r>
      <w:r w:rsidR="00C65B53">
        <w:rPr>
          <w:sz w:val="18"/>
          <w:szCs w:val="18"/>
        </w:rPr>
        <w:t>tory of Precision Spectroscopy</w:t>
      </w:r>
      <w:r w:rsidR="001A3B3D" w:rsidRPr="00F847A6">
        <w:rPr>
          <w:sz w:val="18"/>
          <w:szCs w:val="18"/>
        </w:rPr>
        <w:br/>
      </w:r>
      <w:r w:rsidR="00C65B53" w:rsidRPr="00C65B53">
        <w:rPr>
          <w:sz w:val="18"/>
          <w:szCs w:val="18"/>
        </w:rPr>
        <w:t>East China Normal University</w:t>
      </w:r>
      <w:r w:rsidR="001A3B3D" w:rsidRPr="00F847A6">
        <w:rPr>
          <w:i/>
          <w:sz w:val="18"/>
          <w:szCs w:val="18"/>
        </w:rPr>
        <w:br/>
      </w:r>
      <w:r w:rsidR="00C65B53" w:rsidRPr="00C65B53">
        <w:rPr>
          <w:sz w:val="18"/>
          <w:szCs w:val="18"/>
        </w:rPr>
        <w:t>Shanghai 200062, China</w:t>
      </w:r>
      <w:r w:rsidR="001A3B3D" w:rsidRPr="00F847A6">
        <w:rPr>
          <w:sz w:val="18"/>
          <w:szCs w:val="18"/>
        </w:rPr>
        <w:br/>
      </w:r>
      <w:hyperlink r:id="rId13" w:history="1">
        <w:r w:rsidRPr="005910E5">
          <w:rPr>
            <w:rStyle w:val="Hyperlink"/>
            <w:sz w:val="18"/>
            <w:szCs w:val="18"/>
          </w:rPr>
          <w:t>jspeng@lps.ecnu.edu.cn</w:t>
        </w:r>
      </w:hyperlink>
      <w:r>
        <w:rPr>
          <w:sz w:val="18"/>
          <w:szCs w:val="18"/>
        </w:rPr>
        <w:t xml:space="preserve"> </w:t>
      </w:r>
    </w:p>
    <w:p w14:paraId="4804C2A5" w14:textId="77777777" w:rsidR="00447BB9" w:rsidRDefault="00447BB9" w:rsidP="00447BB9">
      <w:pPr>
        <w:pStyle w:val="Author"/>
        <w:spacing w:before="5pt" w:beforeAutospacing="1"/>
      </w:pPr>
    </w:p>
    <w:p w14:paraId="79AC0C94" w14:textId="77777777" w:rsidR="009F1D79" w:rsidRDefault="009F1D79">
      <w:pPr>
        <w:sectPr w:rsidR="009F1D79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</w:p>
    <w:p w14:paraId="586B8565" w14:textId="77777777" w:rsidR="009303D9" w:rsidRPr="005B520E" w:rsidRDefault="00BD670B">
      <w:pPr>
        <w:sectPr w:rsidR="009303D9" w:rsidRPr="005B520E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  <w:r>
        <w:br w:type="column"/>
      </w:r>
    </w:p>
    <w:p w14:paraId="2FE968CE" w14:textId="1A649659" w:rsidR="004D72B5" w:rsidRDefault="009303D9" w:rsidP="00972203">
      <w:pPr>
        <w:pStyle w:val="Abstract"/>
        <w:rPr>
          <w:i/>
          <w:iCs/>
        </w:rPr>
      </w:pPr>
      <w:r w:rsidRPr="008E13AB">
        <w:rPr>
          <w:i/>
          <w:iCs/>
        </w:rPr>
        <w:t>Abstract</w:t>
      </w:r>
      <w:r w:rsidRPr="008E13AB">
        <w:t>—</w:t>
      </w:r>
      <w:r w:rsidR="002E591B" w:rsidRPr="008E13AB">
        <w:t xml:space="preserve">We review </w:t>
      </w:r>
      <w:r w:rsidR="007306BD">
        <w:t xml:space="preserve">our recent progress on the </w:t>
      </w:r>
      <w:r w:rsidR="00AC4AC3">
        <w:t>application</w:t>
      </w:r>
      <w:r w:rsidR="007306BD">
        <w:t xml:space="preserve"> of machine-learning </w:t>
      </w:r>
      <w:r w:rsidR="00AC4AC3">
        <w:t>techniques</w:t>
      </w:r>
      <w:r w:rsidR="002E591B" w:rsidRPr="008E13AB">
        <w:t xml:space="preserve"> in the field </w:t>
      </w:r>
      <w:r w:rsidR="008E13AB" w:rsidRPr="008E13AB">
        <w:t xml:space="preserve">of ultrafast nonlinear </w:t>
      </w:r>
      <w:proofErr w:type="spellStart"/>
      <w:r w:rsidR="008E13AB" w:rsidRPr="008E13AB">
        <w:t>fib</w:t>
      </w:r>
      <w:r w:rsidR="00D10930">
        <w:t>re</w:t>
      </w:r>
      <w:proofErr w:type="spellEnd"/>
      <w:r w:rsidR="008E13AB" w:rsidRPr="008E13AB">
        <w:t xml:space="preserve"> optics</w:t>
      </w:r>
      <w:r w:rsidR="002E591B" w:rsidRPr="008E13AB">
        <w:t xml:space="preserve">. </w:t>
      </w:r>
      <w:r w:rsidR="008E13AB" w:rsidRPr="008E13AB">
        <w:t xml:space="preserve">We demonstrate that neural networks can </w:t>
      </w:r>
      <w:r w:rsidR="00C24F28">
        <w:t xml:space="preserve">both </w:t>
      </w:r>
      <w:r w:rsidR="008E13AB" w:rsidRPr="008E13AB">
        <w:t>efficiently predict the</w:t>
      </w:r>
      <w:r w:rsidR="008E13AB">
        <w:t xml:space="preserve"> temporal and spectral features </w:t>
      </w:r>
      <w:r w:rsidR="007306BD">
        <w:t xml:space="preserve">of optical signals </w:t>
      </w:r>
      <w:r w:rsidR="00C24F28">
        <w:t xml:space="preserve">that are </w:t>
      </w:r>
      <w:r w:rsidR="007306BD">
        <w:t>obtained</w:t>
      </w:r>
      <w:r w:rsidR="008E13AB">
        <w:t xml:space="preserve"> after propagation in </w:t>
      </w:r>
      <w:r w:rsidR="00D10930">
        <w:t xml:space="preserve">the presence of </w:t>
      </w:r>
      <w:r w:rsidR="008E13AB">
        <w:t xml:space="preserve">focusing </w:t>
      </w:r>
      <w:r w:rsidR="007306BD">
        <w:t>and</w:t>
      </w:r>
      <w:r w:rsidR="008E13AB">
        <w:t xml:space="preserve"> defocusing nonlinearity</w:t>
      </w:r>
      <w:r w:rsidR="00C24F28">
        <w:t xml:space="preserve"> and solve the associated inverse problem</w:t>
      </w:r>
      <w:r w:rsidR="008E13AB">
        <w:t xml:space="preserve">. </w:t>
      </w:r>
      <w:r w:rsidR="007306BD">
        <w:t>We also show that e</w:t>
      </w:r>
      <w:r w:rsidR="008E13AB">
        <w:t xml:space="preserve">volutionary algorithms can </w:t>
      </w:r>
      <w:r w:rsidR="007306BD">
        <w:t xml:space="preserve">be used </w:t>
      </w:r>
      <w:r w:rsidR="008E13AB">
        <w:t xml:space="preserve">to control complex nonlinear dynamics </w:t>
      </w:r>
      <w:r w:rsidR="00AC4AC3">
        <w:t>of</w:t>
      </w:r>
      <w:r w:rsidR="008E13AB">
        <w:t xml:space="preserve"> </w:t>
      </w:r>
      <w:r w:rsidR="007306BD">
        <w:t>ultrafast</w:t>
      </w:r>
      <w:r w:rsidR="008E13AB">
        <w:t xml:space="preserve"> </w:t>
      </w:r>
      <w:proofErr w:type="spellStart"/>
      <w:r w:rsidR="008E13AB">
        <w:t>fib</w:t>
      </w:r>
      <w:r w:rsidR="00D10930">
        <w:t>re</w:t>
      </w:r>
      <w:proofErr w:type="spellEnd"/>
      <w:r w:rsidR="008E13AB">
        <w:t xml:space="preserve"> laser</w:t>
      </w:r>
      <w:r w:rsidR="007306BD">
        <w:t>s</w:t>
      </w:r>
      <w:r w:rsidR="008E13AB">
        <w:t xml:space="preserve">. </w:t>
      </w:r>
    </w:p>
    <w:p w14:paraId="28667D01" w14:textId="77777777" w:rsidR="009303D9" w:rsidRPr="004D72B5" w:rsidRDefault="004D72B5" w:rsidP="00972203">
      <w:pPr>
        <w:pStyle w:val="Keywords"/>
      </w:pPr>
      <w:r w:rsidRPr="004D72B5">
        <w:t>Keywords—</w:t>
      </w:r>
      <w:r w:rsidR="00356D8F">
        <w:t>nonlinear photonics</w:t>
      </w:r>
      <w:r w:rsidR="00D7522C">
        <w:t>,</w:t>
      </w:r>
      <w:r w:rsidR="009303D9" w:rsidRPr="004D72B5">
        <w:t xml:space="preserve"> </w:t>
      </w:r>
      <w:r w:rsidR="00356D8F">
        <w:t>fiber optics, machine learning</w:t>
      </w:r>
    </w:p>
    <w:p w14:paraId="7ED664DA" w14:textId="77777777" w:rsidR="008E13AB" w:rsidRDefault="008E13AB" w:rsidP="001F4728">
      <w:pPr>
        <w:pStyle w:val="BodyText"/>
      </w:pPr>
    </w:p>
    <w:p w14:paraId="3DB08D0B" w14:textId="7A530261" w:rsidR="00AC5C5B" w:rsidRPr="008E13AB" w:rsidRDefault="001F4728" w:rsidP="007F63A1">
      <w:pPr>
        <w:pStyle w:val="BodyText"/>
        <w:rPr>
          <w:lang w:val="fr-FR"/>
        </w:rPr>
      </w:pPr>
      <w:r>
        <w:t>Recent years have seen the rapid growth of the field of smart photonics</w:t>
      </w:r>
      <w:r w:rsidR="002E591B">
        <w:rPr>
          <w:lang w:val="fr-FR"/>
        </w:rPr>
        <w:t xml:space="preserve"> </w:t>
      </w:r>
      <w:r>
        <w:t>where</w:t>
      </w:r>
      <w:r>
        <w:rPr>
          <w:lang w:val="fr-FR"/>
        </w:rPr>
        <w:t xml:space="preserve"> </w:t>
      </w:r>
      <w:r w:rsidR="00D10930">
        <w:rPr>
          <w:lang w:val="fr-FR"/>
        </w:rPr>
        <w:t xml:space="preserve">the </w:t>
      </w:r>
      <w:proofErr w:type="spellStart"/>
      <w:r w:rsidR="00811D67">
        <w:rPr>
          <w:lang w:val="fr-FR"/>
        </w:rPr>
        <w:t>deployment</w:t>
      </w:r>
      <w:proofErr w:type="spellEnd"/>
      <w:r w:rsidR="00D10930">
        <w:rPr>
          <w:lang w:val="fr-FR"/>
        </w:rPr>
        <w:t xml:space="preserve"> of </w:t>
      </w:r>
      <w:r>
        <w:t>machine-learning</w:t>
      </w:r>
      <w:r w:rsidR="00AC4AC3">
        <w:rPr>
          <w:lang w:val="en-GB"/>
        </w:rPr>
        <w:t xml:space="preserve"> </w:t>
      </w:r>
      <w:r w:rsidR="00811D67">
        <w:rPr>
          <w:lang w:val="en-GB"/>
        </w:rPr>
        <w:t>strategies</w:t>
      </w:r>
      <w:r>
        <w:t xml:space="preserve"> </w:t>
      </w:r>
      <w:proofErr w:type="spellStart"/>
      <w:r w:rsidR="00D10930">
        <w:rPr>
          <w:lang w:val="fr-FR"/>
        </w:rPr>
        <w:t>is</w:t>
      </w:r>
      <w:proofErr w:type="spellEnd"/>
      <w:r w:rsidR="002E591B">
        <w:rPr>
          <w:lang w:val="fr-FR"/>
        </w:rPr>
        <w:t xml:space="preserve"> the key to </w:t>
      </w:r>
      <w:proofErr w:type="spellStart"/>
      <w:r w:rsidR="00D10930">
        <w:rPr>
          <w:lang w:val="fr-FR"/>
        </w:rPr>
        <w:t>enhance</w:t>
      </w:r>
      <w:proofErr w:type="spellEnd"/>
      <w:r w:rsidR="002E591B">
        <w:rPr>
          <w:lang w:val="fr-FR"/>
        </w:rPr>
        <w:t xml:space="preserve"> </w:t>
      </w:r>
      <w:r w:rsidR="00D10930">
        <w:rPr>
          <w:lang w:val="fr-FR"/>
        </w:rPr>
        <w:t xml:space="preserve">the </w:t>
      </w:r>
      <w:r w:rsidR="002E591B">
        <w:rPr>
          <w:lang w:val="fr-FR"/>
        </w:rPr>
        <w:t xml:space="preserve">performance </w:t>
      </w:r>
      <w:r w:rsidR="00D10930">
        <w:rPr>
          <w:lang w:val="fr-FR"/>
        </w:rPr>
        <w:t>and</w:t>
      </w:r>
      <w:r w:rsidR="002E591B">
        <w:rPr>
          <w:lang w:val="fr-FR"/>
        </w:rPr>
        <w:t xml:space="preserve"> </w:t>
      </w:r>
      <w:proofErr w:type="spellStart"/>
      <w:r w:rsidR="002E591B">
        <w:rPr>
          <w:lang w:val="fr-FR"/>
        </w:rPr>
        <w:t>expand</w:t>
      </w:r>
      <w:proofErr w:type="spellEnd"/>
      <w:r w:rsidR="00D10930">
        <w:rPr>
          <w:lang w:val="fr-FR"/>
        </w:rPr>
        <w:t xml:space="preserve"> </w:t>
      </w:r>
      <w:r w:rsidR="002E591B">
        <w:rPr>
          <w:lang w:val="fr-FR"/>
        </w:rPr>
        <w:t xml:space="preserve"> </w:t>
      </w:r>
      <w:r w:rsidR="00D10930">
        <w:rPr>
          <w:lang w:val="fr-FR"/>
        </w:rPr>
        <w:t xml:space="preserve">the </w:t>
      </w:r>
      <w:proofErr w:type="spellStart"/>
      <w:r w:rsidR="002E591B">
        <w:rPr>
          <w:lang w:val="fr-FR"/>
        </w:rPr>
        <w:t>functionali</w:t>
      </w:r>
      <w:r w:rsidR="00D10930">
        <w:rPr>
          <w:lang w:val="fr-FR"/>
        </w:rPr>
        <w:t>ty</w:t>
      </w:r>
      <w:proofErr w:type="spellEnd"/>
      <w:r w:rsidR="00D10930">
        <w:rPr>
          <w:lang w:val="fr-FR"/>
        </w:rPr>
        <w:t xml:space="preserve"> of </w:t>
      </w:r>
      <w:proofErr w:type="spellStart"/>
      <w:r w:rsidR="00D10930">
        <w:rPr>
          <w:lang w:val="fr-FR"/>
        </w:rPr>
        <w:t>optical</w:t>
      </w:r>
      <w:proofErr w:type="spellEnd"/>
      <w:r w:rsidR="00D10930">
        <w:rPr>
          <w:lang w:val="fr-FR"/>
        </w:rPr>
        <w:t xml:space="preserve"> </w:t>
      </w:r>
      <w:proofErr w:type="spellStart"/>
      <w:r w:rsidR="00D10930">
        <w:rPr>
          <w:lang w:val="fr-FR"/>
        </w:rPr>
        <w:t>systems</w:t>
      </w:r>
      <w:proofErr w:type="spellEnd"/>
      <w:r>
        <w:t>. Ultrafast photonics areas where the promise of machine learning is being</w:t>
      </w:r>
      <w:r>
        <w:rPr>
          <w:lang w:val="fr-FR"/>
        </w:rPr>
        <w:t xml:space="preserve"> </w:t>
      </w:r>
      <w:r>
        <w:t>realised include the design and operation of pulsed lasers, and the characterisation and control of</w:t>
      </w:r>
      <w:r>
        <w:rPr>
          <w:lang w:val="fr-FR"/>
        </w:rPr>
        <w:t xml:space="preserve"> </w:t>
      </w:r>
      <w:r>
        <w:t xml:space="preserve">ultrafast propagation dynamics </w:t>
      </w:r>
      <w:r w:rsidR="002E591B">
        <w:fldChar w:fldCharType="begin"/>
      </w:r>
      <w:r w:rsidR="002E591B">
        <w:instrText xml:space="preserve"> ADDIN EN.CITE &lt;EndNote&gt;&lt;Cite&gt;&lt;Author&gt;Genty&lt;/Author&gt;&lt;Year&gt;2021&lt;/Year&gt;&lt;RecNum&gt;3669&lt;/RecNum&gt;&lt;DisplayText&gt;[1]&lt;/DisplayText&gt;&lt;record&gt;&lt;rec-number&gt;3669&lt;/rec-number&gt;&lt;foreign-keys&gt;&lt;key app="EN" db-id="0vdapvspep0swgexasaxa9fodft9rwdtpd0a" timestamp="1606764549"&gt;3669&lt;/key&gt;&lt;/foreign-keys&gt;&lt;ref-type name="Journal Article"&gt;17&lt;/ref-type&gt;&lt;contributors&gt;&lt;authors&gt;&lt;author&gt;Genty, G.&lt;/author&gt;&lt;author&gt;Salmela, L.&lt;/author&gt;&lt;author&gt;Dudley, J. M.&lt;/author&gt;&lt;author&gt;Brunner, D.&lt;/author&gt;&lt;author&gt;Kokhanovskiy, A.&lt;/author&gt;&lt;author&gt;Kobtsev, S.&lt;/author&gt;&lt;author&gt;Turitsyn, S. K.&lt;/author&gt;&lt;/authors&gt;&lt;/contributors&gt;&lt;titles&gt;&lt;title&gt;Machine learning and applications in ultrafast photonics&lt;/title&gt;&lt;secondary-title&gt;Nat. Photon.&lt;/secondary-title&gt;&lt;/titles&gt;&lt;periodical&gt;&lt;full-title&gt;Nat. Photon.&lt;/full-title&gt;&lt;/periodical&gt;&lt;pages&gt;91-101&lt;/pages&gt;&lt;volume&gt;15&lt;/volume&gt;&lt;dates&gt;&lt;year&gt;2021&lt;/year&gt;&lt;pub-dates&gt;&lt;date&gt;2020/11/30&lt;/date&gt;&lt;/pub-dates&gt;&lt;/dates&gt;&lt;isbn&gt;1749-4893&lt;/isbn&gt;&lt;urls&gt;&lt;related-urls&gt;&lt;url&gt;https://doi.org/10.1038/s41566-020-00716-4&lt;/url&gt;&lt;/related-urls&gt;&lt;/urls&gt;&lt;electronic-resource-num&gt;10.1038/s41566-020-00716-4&lt;/electronic-resource-num&gt;&lt;/record&gt;&lt;/Cite&gt;&lt;/EndNote&gt;</w:instrText>
      </w:r>
      <w:r w:rsidR="002E591B">
        <w:fldChar w:fldCharType="separate"/>
      </w:r>
      <w:r w:rsidR="002E591B">
        <w:t>[1]</w:t>
      </w:r>
      <w:r w:rsidR="002E591B">
        <w:fldChar w:fldCharType="end"/>
      </w:r>
      <w:r>
        <w:t>.</w:t>
      </w:r>
      <w:r w:rsidR="008E13AB">
        <w:rPr>
          <w:lang w:val="fr-FR"/>
        </w:rPr>
        <w:t xml:space="preserve"> </w:t>
      </w:r>
      <w:proofErr w:type="spellStart"/>
      <w:r w:rsidR="008E13AB" w:rsidRPr="008E13AB">
        <w:rPr>
          <w:lang w:val="fr-FR"/>
        </w:rPr>
        <w:t>Here</w:t>
      </w:r>
      <w:proofErr w:type="spellEnd"/>
      <w:r w:rsidR="008E13AB" w:rsidRPr="008E13AB">
        <w:rPr>
          <w:lang w:val="fr-FR"/>
        </w:rPr>
        <w:t xml:space="preserve">, </w:t>
      </w:r>
      <w:proofErr w:type="spellStart"/>
      <w:r w:rsidR="008E13AB" w:rsidRPr="008E13AB">
        <w:rPr>
          <w:lang w:val="fr-FR"/>
        </w:rPr>
        <w:t>we</w:t>
      </w:r>
      <w:proofErr w:type="spellEnd"/>
      <w:r w:rsidR="008E13AB" w:rsidRPr="008E13AB">
        <w:rPr>
          <w:lang w:val="fr-FR"/>
        </w:rPr>
        <w:t xml:space="preserve"> </w:t>
      </w:r>
      <w:proofErr w:type="spellStart"/>
      <w:r w:rsidR="008E13AB" w:rsidRPr="008E13AB">
        <w:rPr>
          <w:lang w:val="fr-FR"/>
        </w:rPr>
        <w:t>review</w:t>
      </w:r>
      <w:proofErr w:type="spellEnd"/>
      <w:r w:rsidR="008E13AB" w:rsidRPr="008E13AB">
        <w:rPr>
          <w:lang w:val="fr-FR"/>
        </w:rPr>
        <w:t xml:space="preserve"> </w:t>
      </w:r>
      <w:proofErr w:type="spellStart"/>
      <w:r w:rsidR="008E13AB" w:rsidRPr="008E13AB">
        <w:rPr>
          <w:lang w:val="fr-FR"/>
        </w:rPr>
        <w:t>our</w:t>
      </w:r>
      <w:proofErr w:type="spellEnd"/>
      <w:r w:rsidR="008E13AB" w:rsidRPr="008E13AB">
        <w:rPr>
          <w:lang w:val="fr-FR"/>
        </w:rPr>
        <w:t xml:space="preserve"> </w:t>
      </w:r>
      <w:proofErr w:type="spellStart"/>
      <w:r w:rsidR="008E13AB" w:rsidRPr="008E13AB">
        <w:rPr>
          <w:lang w:val="fr-FR"/>
        </w:rPr>
        <w:t>recent</w:t>
      </w:r>
      <w:proofErr w:type="spellEnd"/>
      <w:r w:rsidR="008E13AB" w:rsidRPr="008E13AB">
        <w:rPr>
          <w:lang w:val="fr-FR"/>
        </w:rPr>
        <w:t xml:space="preserve"> </w:t>
      </w:r>
      <w:proofErr w:type="spellStart"/>
      <w:r w:rsidR="008E13AB" w:rsidRPr="008E13AB">
        <w:rPr>
          <w:lang w:val="fr-FR"/>
        </w:rPr>
        <w:t>results</w:t>
      </w:r>
      <w:proofErr w:type="spellEnd"/>
      <w:r w:rsidR="008E13AB" w:rsidRPr="008E13AB">
        <w:rPr>
          <w:lang w:val="fr-FR"/>
        </w:rPr>
        <w:t xml:space="preserve"> in the </w:t>
      </w:r>
      <w:proofErr w:type="spellStart"/>
      <w:r w:rsidR="008E13AB" w:rsidRPr="008E13AB">
        <w:rPr>
          <w:lang w:val="fr-FR"/>
        </w:rPr>
        <w:t>field</w:t>
      </w:r>
      <w:proofErr w:type="spellEnd"/>
      <w:r w:rsidR="008E13AB">
        <w:rPr>
          <w:lang w:val="fr-FR"/>
        </w:rPr>
        <w:t xml:space="preserve"> </w:t>
      </w:r>
      <w:r w:rsidR="00811D67">
        <w:rPr>
          <w:lang w:val="fr-FR"/>
        </w:rPr>
        <w:t xml:space="preserve">by </w:t>
      </w:r>
      <w:proofErr w:type="spellStart"/>
      <w:r w:rsidR="008E13AB">
        <w:rPr>
          <w:lang w:val="fr-FR"/>
        </w:rPr>
        <w:t>provid</w:t>
      </w:r>
      <w:r w:rsidR="00811D67">
        <w:rPr>
          <w:lang w:val="fr-FR"/>
        </w:rPr>
        <w:t>ing</w:t>
      </w:r>
      <w:proofErr w:type="spellEnd"/>
      <w:r w:rsidR="008E13AB">
        <w:rPr>
          <w:lang w:val="fr-FR"/>
        </w:rPr>
        <w:t xml:space="preserve"> </w:t>
      </w:r>
      <w:proofErr w:type="spellStart"/>
      <w:r w:rsidR="008E13AB">
        <w:rPr>
          <w:lang w:val="fr-FR"/>
        </w:rPr>
        <w:t>several</w:t>
      </w:r>
      <w:proofErr w:type="spellEnd"/>
      <w:r w:rsidR="008E13AB">
        <w:rPr>
          <w:lang w:val="fr-FR"/>
        </w:rPr>
        <w:t xml:space="preserve"> </w:t>
      </w:r>
      <w:proofErr w:type="spellStart"/>
      <w:r w:rsidR="008E13AB">
        <w:rPr>
          <w:lang w:val="fr-FR"/>
        </w:rPr>
        <w:t>examples</w:t>
      </w:r>
      <w:proofErr w:type="spellEnd"/>
      <w:r w:rsidR="008E13AB">
        <w:rPr>
          <w:lang w:val="fr-FR"/>
        </w:rPr>
        <w:t xml:space="preserve"> of </w:t>
      </w:r>
      <w:proofErr w:type="spellStart"/>
      <w:r w:rsidR="008E13AB" w:rsidRPr="008E13AB">
        <w:rPr>
          <w:lang w:val="fr-FR"/>
        </w:rPr>
        <w:t>advances</w:t>
      </w:r>
      <w:proofErr w:type="spellEnd"/>
      <w:r w:rsidR="008E13AB">
        <w:rPr>
          <w:lang w:val="fr-FR"/>
        </w:rPr>
        <w:t xml:space="preserve"> </w:t>
      </w:r>
      <w:proofErr w:type="spellStart"/>
      <w:r w:rsidR="008E13AB">
        <w:rPr>
          <w:lang w:val="fr-FR"/>
        </w:rPr>
        <w:t>enabled</w:t>
      </w:r>
      <w:proofErr w:type="spellEnd"/>
      <w:r w:rsidR="008E13AB">
        <w:rPr>
          <w:lang w:val="fr-FR"/>
        </w:rPr>
        <w:t xml:space="preserve"> by </w:t>
      </w:r>
      <w:proofErr w:type="spellStart"/>
      <w:r w:rsidR="008E13AB">
        <w:rPr>
          <w:lang w:val="fr-FR"/>
        </w:rPr>
        <w:t>machine</w:t>
      </w:r>
      <w:r w:rsidR="00811D67">
        <w:rPr>
          <w:lang w:val="fr-FR"/>
        </w:rPr>
        <w:t>-</w:t>
      </w:r>
      <w:r w:rsidR="008E13AB">
        <w:rPr>
          <w:lang w:val="fr-FR"/>
        </w:rPr>
        <w:t>learning</w:t>
      </w:r>
      <w:proofErr w:type="spellEnd"/>
      <w:r w:rsidR="008E13AB">
        <w:rPr>
          <w:lang w:val="fr-FR"/>
        </w:rPr>
        <w:t xml:space="preserve"> </w:t>
      </w:r>
      <w:proofErr w:type="spellStart"/>
      <w:r w:rsidR="00811D67">
        <w:rPr>
          <w:lang w:val="fr-FR"/>
        </w:rPr>
        <w:t>tools</w:t>
      </w:r>
      <w:proofErr w:type="spellEnd"/>
      <w:r w:rsidR="008E13AB">
        <w:rPr>
          <w:lang w:val="fr-FR"/>
        </w:rPr>
        <w:t xml:space="preserve"> </w:t>
      </w:r>
      <w:proofErr w:type="spellStart"/>
      <w:r w:rsidR="008E13AB">
        <w:rPr>
          <w:lang w:val="fr-FR"/>
        </w:rPr>
        <w:t>such</w:t>
      </w:r>
      <w:proofErr w:type="spellEnd"/>
      <w:r w:rsidR="008E13AB">
        <w:rPr>
          <w:lang w:val="fr-FR"/>
        </w:rPr>
        <w:t xml:space="preserve"> as neural networks </w:t>
      </w:r>
      <w:r w:rsidR="009564E4">
        <w:rPr>
          <w:lang w:val="fr-FR"/>
        </w:rPr>
        <w:t>(</w:t>
      </w:r>
      <w:proofErr w:type="spellStart"/>
      <w:r w:rsidR="009564E4">
        <w:rPr>
          <w:lang w:val="fr-FR"/>
        </w:rPr>
        <w:t>NNs</w:t>
      </w:r>
      <w:proofErr w:type="spellEnd"/>
      <w:r w:rsidR="009564E4">
        <w:rPr>
          <w:lang w:val="fr-FR"/>
        </w:rPr>
        <w:t xml:space="preserve">) </w:t>
      </w:r>
      <w:r w:rsidR="00811D67">
        <w:rPr>
          <w:lang w:val="fr-FR"/>
        </w:rPr>
        <w:t>and</w:t>
      </w:r>
      <w:r w:rsidR="00AC5C5B">
        <w:rPr>
          <w:lang w:val="fr-FR"/>
        </w:rPr>
        <w:t xml:space="preserve"> </w:t>
      </w:r>
      <w:proofErr w:type="spellStart"/>
      <w:r w:rsidR="009564E4">
        <w:rPr>
          <w:lang w:val="fr-FR"/>
        </w:rPr>
        <w:t>evolutionary</w:t>
      </w:r>
      <w:proofErr w:type="spellEnd"/>
      <w:r w:rsidR="00AC5C5B">
        <w:rPr>
          <w:lang w:val="fr-FR"/>
        </w:rPr>
        <w:t xml:space="preserve"> </w:t>
      </w:r>
      <w:proofErr w:type="spellStart"/>
      <w:r w:rsidR="00AC5C5B">
        <w:rPr>
          <w:lang w:val="fr-FR"/>
        </w:rPr>
        <w:t>algorithms</w:t>
      </w:r>
      <w:proofErr w:type="spellEnd"/>
      <w:r w:rsidR="009564E4">
        <w:rPr>
          <w:lang w:val="fr-FR"/>
        </w:rPr>
        <w:t xml:space="preserve"> (</w:t>
      </w:r>
      <w:proofErr w:type="spellStart"/>
      <w:r w:rsidR="009564E4">
        <w:rPr>
          <w:lang w:val="fr-FR"/>
        </w:rPr>
        <w:t>EAs</w:t>
      </w:r>
      <w:proofErr w:type="spellEnd"/>
      <w:r w:rsidR="009564E4">
        <w:rPr>
          <w:lang w:val="fr-FR"/>
        </w:rPr>
        <w:t>).</w:t>
      </w:r>
    </w:p>
    <w:p w14:paraId="391FBDDC" w14:textId="1FE89752" w:rsidR="00437796" w:rsidRDefault="009564E4" w:rsidP="001F4728">
      <w:pPr>
        <w:pStyle w:val="BodyText"/>
      </w:pPr>
      <w:r>
        <w:rPr>
          <w:lang w:val="fr-FR"/>
        </w:rPr>
        <w:t>First</w:t>
      </w:r>
      <w:r w:rsidR="00437796">
        <w:rPr>
          <w:lang w:val="fr-FR"/>
        </w:rPr>
        <w:t>,</w:t>
      </w:r>
      <w:r w:rsidR="008E13AB">
        <w:rPr>
          <w:lang w:val="fr-FR"/>
        </w:rPr>
        <w:t xml:space="preserve"> </w:t>
      </w:r>
      <w:proofErr w:type="spellStart"/>
      <w:r w:rsidR="008E13AB">
        <w:rPr>
          <w:lang w:val="fr-FR"/>
        </w:rPr>
        <w:t>we</w:t>
      </w:r>
      <w:proofErr w:type="spellEnd"/>
      <w:r w:rsidR="008E13AB">
        <w:rPr>
          <w:lang w:val="fr-FR"/>
        </w:rPr>
        <w:t xml:space="preserve"> </w:t>
      </w:r>
      <w:proofErr w:type="spellStart"/>
      <w:r w:rsidR="00A83203">
        <w:rPr>
          <w:lang w:val="fr-FR"/>
        </w:rPr>
        <w:t>describe</w:t>
      </w:r>
      <w:proofErr w:type="spellEnd"/>
      <w:r w:rsidR="00A83203">
        <w:rPr>
          <w:lang w:val="fr-FR"/>
        </w:rPr>
        <w:t xml:space="preserve"> the use of </w:t>
      </w:r>
      <w:r w:rsidR="001F4728">
        <w:t>a supervised</w:t>
      </w:r>
      <w:r w:rsidR="001F4728">
        <w:rPr>
          <w:lang w:val="fr-FR"/>
        </w:rPr>
        <w:t xml:space="preserve"> </w:t>
      </w:r>
      <w:r w:rsidR="001F4728">
        <w:t xml:space="preserve">feedforward NN paradigm to solve </w:t>
      </w:r>
      <w:r w:rsidR="00A83203">
        <w:rPr>
          <w:lang w:val="fr-FR"/>
        </w:rPr>
        <w:t>the</w:t>
      </w:r>
      <w:r w:rsidR="008E13AB">
        <w:rPr>
          <w:lang w:val="fr-FR"/>
        </w:rPr>
        <w:t xml:space="preserve"> </w:t>
      </w:r>
      <w:r w:rsidR="001F4728">
        <w:t>direct and inverse problems relating to</w:t>
      </w:r>
      <w:r w:rsidR="001F4728">
        <w:rPr>
          <w:lang w:val="fr-FR"/>
        </w:rPr>
        <w:t xml:space="preserve"> </w:t>
      </w:r>
      <w:r w:rsidR="001F4728">
        <w:t>nonlinear pulse shaping in optical fibres</w:t>
      </w:r>
      <w:r w:rsidR="00A83203">
        <w:rPr>
          <w:lang w:val="en-GB"/>
        </w:rPr>
        <w:t xml:space="preserve">, </w:t>
      </w:r>
      <w:r w:rsidR="001F4728">
        <w:t>bypass</w:t>
      </w:r>
      <w:r w:rsidR="00FC6664">
        <w:rPr>
          <w:lang w:val="fr-FR"/>
        </w:rPr>
        <w:t>ing</w:t>
      </w:r>
      <w:r w:rsidR="001F4728">
        <w:t xml:space="preserve"> the need for direct numerical solution of the</w:t>
      </w:r>
      <w:r w:rsidR="001F4728">
        <w:rPr>
          <w:lang w:val="fr-FR"/>
        </w:rPr>
        <w:t xml:space="preserve"> </w:t>
      </w:r>
      <w:proofErr w:type="spellStart"/>
      <w:r w:rsidR="00FC6664">
        <w:rPr>
          <w:lang w:val="fr-FR"/>
        </w:rPr>
        <w:t>gover</w:t>
      </w:r>
      <w:r w:rsidR="002E6171">
        <w:rPr>
          <w:lang w:val="fr-FR"/>
        </w:rPr>
        <w:t>n</w:t>
      </w:r>
      <w:r w:rsidR="00FC6664">
        <w:rPr>
          <w:lang w:val="fr-FR"/>
        </w:rPr>
        <w:t>ing</w:t>
      </w:r>
      <w:proofErr w:type="spellEnd"/>
      <w:r w:rsidR="00FC6664">
        <w:rPr>
          <w:lang w:val="fr-FR"/>
        </w:rPr>
        <w:t xml:space="preserve"> propagation model, i.e. the </w:t>
      </w:r>
      <w:proofErr w:type="spellStart"/>
      <w:r w:rsidR="00EA6CDB">
        <w:rPr>
          <w:lang w:val="fr-FR"/>
        </w:rPr>
        <w:t>nonlinear</w:t>
      </w:r>
      <w:proofErr w:type="spellEnd"/>
      <w:r w:rsidR="00EA6CDB">
        <w:rPr>
          <w:lang w:val="fr-FR"/>
        </w:rPr>
        <w:t xml:space="preserve"> </w:t>
      </w:r>
      <w:r w:rsidR="00C9771D">
        <w:rPr>
          <w:lang w:val="fr-FR"/>
        </w:rPr>
        <w:t>Schrödinger</w:t>
      </w:r>
      <w:r w:rsidR="00437796">
        <w:rPr>
          <w:lang w:val="fr-FR"/>
        </w:rPr>
        <w:t xml:space="preserve"> </w:t>
      </w:r>
      <w:proofErr w:type="spellStart"/>
      <w:r w:rsidR="00437796">
        <w:rPr>
          <w:lang w:val="fr-FR"/>
        </w:rPr>
        <w:t>equation</w:t>
      </w:r>
      <w:proofErr w:type="spellEnd"/>
      <w:r w:rsidR="00437796">
        <w:rPr>
          <w:lang w:val="fr-FR"/>
        </w:rPr>
        <w:t xml:space="preserve"> </w:t>
      </w:r>
      <w:r w:rsidR="00FC6664">
        <w:rPr>
          <w:lang w:val="fr-FR"/>
        </w:rPr>
        <w:t xml:space="preserve">or </w:t>
      </w:r>
      <w:proofErr w:type="spellStart"/>
      <w:r w:rsidR="00FC6664">
        <w:rPr>
          <w:lang w:val="fr-FR"/>
        </w:rPr>
        <w:t>its</w:t>
      </w:r>
      <w:proofErr w:type="spellEnd"/>
      <w:r w:rsidR="00FC6664">
        <w:rPr>
          <w:lang w:val="fr-FR"/>
        </w:rPr>
        <w:t xml:space="preserve"> extensions</w:t>
      </w:r>
      <w:r w:rsidR="001F4728">
        <w:t>. Specifically, we show how the network accurately predicts the</w:t>
      </w:r>
      <w:r w:rsidR="001F4728">
        <w:rPr>
          <w:lang w:val="fr-FR"/>
        </w:rPr>
        <w:t xml:space="preserve"> </w:t>
      </w:r>
      <w:r w:rsidR="001F4728">
        <w:t>temporal and spectral intensity profiles of the pulses that form upon nonlinear propagation in fibres</w:t>
      </w:r>
      <w:r w:rsidR="001F4728">
        <w:rPr>
          <w:lang w:val="fr-FR"/>
        </w:rPr>
        <w:t xml:space="preserve"> </w:t>
      </w:r>
      <w:r w:rsidR="001F4728">
        <w:t>with both anomalous and normal dispersion</w:t>
      </w:r>
      <w:r w:rsidR="00437796">
        <w:rPr>
          <w:lang w:val="fr-FR"/>
        </w:rPr>
        <w:t xml:space="preserve"> </w:t>
      </w:r>
      <w:r w:rsidR="00437796">
        <w:fldChar w:fldCharType="begin"/>
      </w:r>
      <w:r w:rsidR="009E43B0">
        <w:instrText xml:space="preserve"> ADDIN EN.CITE &lt;EndNote&gt;&lt;Cite&gt;&lt;Author&gt;Boscolo&lt;/Author&gt;&lt;Year&gt;2020&lt;/Year&gt;&lt;RecNum&gt;3661&lt;/RecNum&gt;&lt;DisplayText&gt;[2]&lt;/DisplayText&gt;&lt;record&gt;&lt;rec-number&gt;3661&lt;/rec-number&gt;&lt;foreign-keys&gt;&lt;key app="EN" db-id="0vdapvspep0swgexasaxa9fodft9rwdtpd0a" timestamp="1603393691"&gt;3661&lt;/key&gt;&lt;/foreign-keys&gt;&lt;ref-type name="Journal Article"&gt;17&lt;/ref-type&gt;&lt;contributors&gt;&lt;authors&gt;&lt;author&gt;Boscolo, S.&lt;/author&gt;&lt;author&gt;Finot, C.&lt;/author&gt;&lt;/authors&gt;&lt;/contributors&gt;&lt;titles&gt;&lt;title&gt;Artificial neural networks for nonlinear pulse shaping in optical fibers&lt;/title&gt;&lt;secondary-title&gt;Opt. Laser Technol.&lt;/secondary-title&gt;&lt;/titles&gt;&lt;periodical&gt;&lt;full-title&gt;Opt. Laser Technol.&lt;/full-title&gt;&lt;/periodical&gt;&lt;pages&gt;106439&lt;/pages&gt;&lt;volume&gt;131&lt;/volume&gt;&lt;keywords&gt;&lt;keyword&gt;Pulse shaping&lt;/keyword&gt;&lt;keyword&gt;Neural networks&lt;/keyword&gt;&lt;keyword&gt;Nonlinear propagation&lt;/keyword&gt;&lt;keyword&gt;Optical fibers&lt;/keyword&gt;&lt;/keywords&gt;&lt;dates&gt;&lt;year&gt;2020&lt;/year&gt;&lt;pub-dates&gt;&lt;date&gt;November 2020&lt;/date&gt;&lt;/pub-dates&gt;&lt;/dates&gt;&lt;isbn&gt;0030-3992&lt;/isbn&gt;&lt;urls&gt;&lt;related-urls&gt;&lt;url&gt;http://www.sciencedirect.com/science/article/pii/S0030399220310720&lt;/url&gt;&lt;/related-urls&gt;&lt;/urls&gt;&lt;electronic-resource-num&gt;https://doi.org/10.1016/j.optlastec.2020.106439&lt;/electronic-resource-num&gt;&lt;/record&gt;&lt;/Cite&gt;&lt;/EndNote&gt;</w:instrText>
      </w:r>
      <w:r w:rsidR="00437796">
        <w:fldChar w:fldCharType="separate"/>
      </w:r>
      <w:r w:rsidR="009E43B0">
        <w:rPr>
          <w:noProof/>
        </w:rPr>
        <w:t>[2]</w:t>
      </w:r>
      <w:r w:rsidR="00437796">
        <w:fldChar w:fldCharType="end"/>
      </w:r>
      <w:r w:rsidR="001F4728">
        <w:t xml:space="preserve">. </w:t>
      </w:r>
      <w:r w:rsidR="00993B93">
        <w:rPr>
          <w:lang w:val="fr-FR"/>
        </w:rPr>
        <w:t>This data-</w:t>
      </w:r>
      <w:proofErr w:type="spellStart"/>
      <w:r w:rsidR="00993B93">
        <w:rPr>
          <w:lang w:val="fr-FR"/>
        </w:rPr>
        <w:t>driven</w:t>
      </w:r>
      <w:proofErr w:type="spellEnd"/>
      <w:r w:rsidR="00B50A1D">
        <w:rPr>
          <w:lang w:val="fr-FR"/>
        </w:rPr>
        <w:t xml:space="preserve"> </w:t>
      </w:r>
      <w:proofErr w:type="spellStart"/>
      <w:r w:rsidR="00993B93">
        <w:rPr>
          <w:lang w:val="fr-FR"/>
        </w:rPr>
        <w:t>approach</w:t>
      </w:r>
      <w:proofErr w:type="spellEnd"/>
      <w:r w:rsidR="00993B93">
        <w:rPr>
          <w:lang w:val="fr-FR"/>
        </w:rPr>
        <w:t xml:space="preserve"> </w:t>
      </w:r>
      <w:proofErr w:type="spellStart"/>
      <w:r w:rsidR="00993B93">
        <w:rPr>
          <w:lang w:val="fr-FR"/>
        </w:rPr>
        <w:t>reduces</w:t>
      </w:r>
      <w:proofErr w:type="spellEnd"/>
      <w:r w:rsidR="00993B93">
        <w:rPr>
          <w:lang w:val="fr-FR"/>
        </w:rPr>
        <w:t xml:space="preserve"> the </w:t>
      </w:r>
      <w:proofErr w:type="spellStart"/>
      <w:r w:rsidR="00B50A1D">
        <w:rPr>
          <w:lang w:val="fr-FR"/>
        </w:rPr>
        <w:t>computational</w:t>
      </w:r>
      <w:proofErr w:type="spellEnd"/>
      <w:r w:rsidR="00B50A1D">
        <w:rPr>
          <w:lang w:val="fr-FR"/>
        </w:rPr>
        <w:t xml:space="preserve"> time </w:t>
      </w:r>
      <w:r w:rsidR="009E43B0">
        <w:rPr>
          <w:lang w:val="fr-FR"/>
        </w:rPr>
        <w:t xml:space="preserve">by </w:t>
      </w:r>
      <w:proofErr w:type="spellStart"/>
      <w:r w:rsidR="009E43B0">
        <w:rPr>
          <w:lang w:val="fr-FR"/>
        </w:rPr>
        <w:t>two</w:t>
      </w:r>
      <w:proofErr w:type="spellEnd"/>
      <w:r w:rsidR="009E43B0">
        <w:rPr>
          <w:lang w:val="fr-FR"/>
        </w:rPr>
        <w:t xml:space="preserve"> </w:t>
      </w:r>
      <w:proofErr w:type="spellStart"/>
      <w:r w:rsidR="009E43B0">
        <w:rPr>
          <w:lang w:val="fr-FR"/>
        </w:rPr>
        <w:t>orders</w:t>
      </w:r>
      <w:proofErr w:type="spellEnd"/>
      <w:r w:rsidR="009E43B0">
        <w:rPr>
          <w:lang w:val="fr-FR"/>
        </w:rPr>
        <w:t xml:space="preserve"> of magnitude </w:t>
      </w:r>
      <w:proofErr w:type="spellStart"/>
      <w:r w:rsidR="009E43B0">
        <w:rPr>
          <w:lang w:val="fr-FR"/>
        </w:rPr>
        <w:t>compared</w:t>
      </w:r>
      <w:proofErr w:type="spellEnd"/>
      <w:r w:rsidR="009E43B0">
        <w:rPr>
          <w:lang w:val="fr-FR"/>
        </w:rPr>
        <w:t xml:space="preserve"> to the standard </w:t>
      </w:r>
      <w:proofErr w:type="spellStart"/>
      <w:r w:rsidR="00993B93">
        <w:rPr>
          <w:lang w:val="fr-FR"/>
        </w:rPr>
        <w:t>process-driven</w:t>
      </w:r>
      <w:proofErr w:type="spellEnd"/>
      <w:r w:rsidR="00993B93">
        <w:rPr>
          <w:lang w:val="fr-FR"/>
        </w:rPr>
        <w:t xml:space="preserve"> </w:t>
      </w:r>
      <w:proofErr w:type="spellStart"/>
      <w:r w:rsidR="00E1371B">
        <w:rPr>
          <w:lang w:val="fr-FR"/>
        </w:rPr>
        <w:t>method</w:t>
      </w:r>
      <w:proofErr w:type="spellEnd"/>
      <w:r w:rsidR="009E43B0">
        <w:rPr>
          <w:lang w:val="fr-FR"/>
        </w:rPr>
        <w:t xml:space="preserve">. </w:t>
      </w:r>
      <w:r w:rsidR="001F4728">
        <w:t>Further, we demonstrate the ability of the NN to</w:t>
      </w:r>
      <w:r w:rsidR="001F4728">
        <w:rPr>
          <w:lang w:val="fr-FR"/>
        </w:rPr>
        <w:t xml:space="preserve"> </w:t>
      </w:r>
      <w:r w:rsidR="001F4728">
        <w:t>determine the nonlinear propagation properties from the pulses observed at the fibre output, and to</w:t>
      </w:r>
      <w:r w:rsidR="001F4728">
        <w:rPr>
          <w:lang w:val="fr-FR"/>
        </w:rPr>
        <w:t xml:space="preserve"> </w:t>
      </w:r>
      <w:r w:rsidR="001F4728">
        <w:t>classify the output pulses according to the initial pulse shape. We also expand our analysis to the case</w:t>
      </w:r>
      <w:r w:rsidR="001F4728">
        <w:rPr>
          <w:lang w:val="fr-FR"/>
        </w:rPr>
        <w:t xml:space="preserve"> </w:t>
      </w:r>
      <w:r w:rsidR="001F4728">
        <w:t>of pulse propagation in the presence of distributed gain or loss, with a special focus on the generation</w:t>
      </w:r>
      <w:r w:rsidR="001F4728">
        <w:rPr>
          <w:lang w:val="fr-FR"/>
        </w:rPr>
        <w:t xml:space="preserve"> </w:t>
      </w:r>
      <w:r w:rsidR="001F4728">
        <w:t xml:space="preserve">of self-similar parabolic pulses </w:t>
      </w:r>
      <w:r w:rsidR="009E43B0">
        <w:fldChar w:fldCharType="begin"/>
      </w:r>
      <w:r w:rsidR="009E43B0">
        <w:instrText xml:space="preserve"> ADDIN EN.CITE &lt;EndNote&gt;&lt;Cite&gt;&lt;Author&gt;Boscolo&lt;/Author&gt;&lt;Year&gt;2021&lt;/Year&gt;&lt;RecNum&gt;3692&lt;/RecNum&gt;&lt;DisplayText&gt;[3]&lt;/DisplayText&gt;&lt;record&gt;&lt;rec-number&gt;3692&lt;/rec-number&gt;&lt;foreign-keys&gt;&lt;key app="EN" db-id="0vdapvspep0swgexasaxa9fodft9rwdtpd0a" timestamp="1613588486"&gt;3692&lt;/key&gt;&lt;/foreign-keys&gt;&lt;ref-type name="Journal Article"&gt;17&lt;/ref-type&gt;&lt;contributors&gt;&lt;authors&gt;&lt;author&gt;Boscolo, S.&lt;/author&gt;&lt;author&gt;Dudley, J. M.&lt;/author&gt;&lt;author&gt;Finot, C.&lt;/author&gt;&lt;/authors&gt;&lt;/contributors&gt;&lt;titles&gt;&lt;title&gt;Modelling self-similar parabolic pulses in optical fibres with a neural network&lt;/title&gt;&lt;secondary-title&gt;Results in Optics&lt;/secondary-title&gt;&lt;/titles&gt;&lt;periodical&gt;&lt;full-title&gt;Results in Optics&lt;/full-title&gt;&lt;/periodical&gt;&lt;pages&gt;100066&lt;/pages&gt;&lt;volume&gt;3&lt;/volume&gt;&lt;keywords&gt;&lt;keyword&gt;pulse shaping&lt;/keyword&gt;&lt;keyword&gt;neural networks&lt;/keyword&gt;&lt;keyword&gt;nonlinear propagation&lt;/keyword&gt;&lt;keyword&gt;parabolic pulse&lt;/keyword&gt;&lt;keyword&gt;optical fibers&lt;/keyword&gt;&lt;/keywords&gt;&lt;dates&gt;&lt;year&gt;2021&lt;/year&gt;&lt;pub-dates&gt;&lt;date&gt;February 2021&lt;/date&gt;&lt;/pub-dates&gt;&lt;/dates&gt;&lt;isbn&gt;2666-9501&lt;/isbn&gt;&lt;urls&gt;&lt;related-urls&gt;&lt;url&gt;https://www.sciencedirect.com/science/article/pii/S2666950121000146&lt;/url&gt;&lt;/related-urls&gt;&lt;/urls&gt;&lt;electronic-resource-num&gt;https://doi.org/10.1016/j.rio.2021.100066&lt;/electronic-resource-num&gt;&lt;/record&gt;&lt;/Cite&gt;&lt;/EndNote&gt;</w:instrText>
      </w:r>
      <w:r w:rsidR="009E43B0">
        <w:fldChar w:fldCharType="separate"/>
      </w:r>
      <w:r w:rsidR="009E43B0">
        <w:rPr>
          <w:noProof/>
        </w:rPr>
        <w:t>[3]</w:t>
      </w:r>
      <w:r w:rsidR="009E43B0">
        <w:fldChar w:fldCharType="end"/>
      </w:r>
      <w:r w:rsidR="001F4728">
        <w:t>. The network can accommodate to and maintain high accuracy for</w:t>
      </w:r>
      <w:r w:rsidR="001F4728">
        <w:rPr>
          <w:lang w:val="fr-FR"/>
        </w:rPr>
        <w:t xml:space="preserve"> </w:t>
      </w:r>
      <w:r w:rsidR="001F4728">
        <w:t>a wide dynamic range of system parameters.</w:t>
      </w:r>
    </w:p>
    <w:p w14:paraId="10BCD9DF" w14:textId="5D8F385A" w:rsidR="00AC5C5B" w:rsidRPr="00AC5C5B" w:rsidRDefault="00C9771D" w:rsidP="007F63A1">
      <w:pPr>
        <w:pStyle w:val="BodyText"/>
        <w:rPr>
          <w:lang w:val="fr-FR"/>
        </w:rPr>
      </w:pPr>
      <w:proofErr w:type="spellStart"/>
      <w:r>
        <w:rPr>
          <w:lang w:val="fr-FR"/>
        </w:rPr>
        <w:t>W</w:t>
      </w:r>
      <w:r w:rsidR="00437796">
        <w:rPr>
          <w:lang w:val="fr-FR"/>
        </w:rPr>
        <w:t>e</w:t>
      </w:r>
      <w:proofErr w:type="spellEnd"/>
      <w:r w:rsidR="00437796">
        <w:rPr>
          <w:lang w:val="fr-FR"/>
        </w:rPr>
        <w:t xml:space="preserve"> </w:t>
      </w:r>
      <w:proofErr w:type="spellStart"/>
      <w:r>
        <w:rPr>
          <w:lang w:val="fr-FR"/>
        </w:rPr>
        <w:t>also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illustrate</w:t>
      </w:r>
      <w:proofErr w:type="spellEnd"/>
      <w:r>
        <w:rPr>
          <w:lang w:val="fr-FR"/>
        </w:rPr>
        <w:t xml:space="preserve"> the use of a NN to </w:t>
      </w:r>
      <w:proofErr w:type="spellStart"/>
      <w:r>
        <w:rPr>
          <w:lang w:val="fr-FR"/>
        </w:rPr>
        <w:t>study</w:t>
      </w:r>
      <w:proofErr w:type="spellEnd"/>
      <w:r>
        <w:rPr>
          <w:lang w:val="fr-FR"/>
        </w:rPr>
        <w:t xml:space="preserve"> </w:t>
      </w:r>
      <w:r w:rsidR="00437796">
        <w:rPr>
          <w:lang w:val="fr-FR"/>
        </w:rPr>
        <w:t xml:space="preserve">the temporal and spectral </w:t>
      </w:r>
      <w:proofErr w:type="spellStart"/>
      <w:r w:rsidR="00FB7530">
        <w:rPr>
          <w:lang w:val="fr-FR"/>
        </w:rPr>
        <w:t>evolutions</w:t>
      </w:r>
      <w:proofErr w:type="spellEnd"/>
      <w:r w:rsidR="00E321EB">
        <w:rPr>
          <w:lang w:val="fr-FR"/>
        </w:rPr>
        <w:t xml:space="preserve"> </w:t>
      </w:r>
      <w:r w:rsidR="00437796">
        <w:rPr>
          <w:lang w:val="fr-FR"/>
        </w:rPr>
        <w:t xml:space="preserve">of </w:t>
      </w:r>
      <w:proofErr w:type="spellStart"/>
      <w:r w:rsidR="00437796">
        <w:rPr>
          <w:lang w:val="fr-FR"/>
        </w:rPr>
        <w:t>periodic</w:t>
      </w:r>
      <w:proofErr w:type="spellEnd"/>
      <w:r w:rsidR="00437796">
        <w:rPr>
          <w:lang w:val="fr-FR"/>
        </w:rPr>
        <w:t xml:space="preserve"> </w:t>
      </w:r>
      <w:proofErr w:type="spellStart"/>
      <w:r w:rsidR="00437796">
        <w:rPr>
          <w:lang w:val="fr-FR"/>
        </w:rPr>
        <w:t>signal</w:t>
      </w:r>
      <w:r w:rsidR="00AC5C5B">
        <w:rPr>
          <w:lang w:val="fr-FR"/>
        </w:rPr>
        <w:t>s</w:t>
      </w:r>
      <w:proofErr w:type="spellEnd"/>
      <w:r w:rsidR="00437796">
        <w:rPr>
          <w:lang w:val="fr-FR"/>
        </w:rPr>
        <w:t xml:space="preserve"> </w:t>
      </w:r>
      <w:r w:rsidR="00AC5C5B">
        <w:rPr>
          <w:lang w:val="fr-FR"/>
        </w:rPr>
        <w:t xml:space="preserve">made of </w:t>
      </w:r>
      <w:proofErr w:type="spellStart"/>
      <w:r w:rsidR="00AC5C5B">
        <w:rPr>
          <w:lang w:val="fr-FR"/>
        </w:rPr>
        <w:t>equally</w:t>
      </w:r>
      <w:proofErr w:type="spellEnd"/>
      <w:r w:rsidR="00AC5C5B">
        <w:rPr>
          <w:lang w:val="fr-FR"/>
        </w:rPr>
        <w:t xml:space="preserve"> </w:t>
      </w:r>
      <w:proofErr w:type="spellStart"/>
      <w:r w:rsidR="00AC5C5B">
        <w:rPr>
          <w:lang w:val="fr-FR"/>
        </w:rPr>
        <w:t>frequency</w:t>
      </w:r>
      <w:r w:rsidR="00E321EB">
        <w:rPr>
          <w:lang w:val="fr-FR"/>
        </w:rPr>
        <w:t>-</w:t>
      </w:r>
      <w:r w:rsidR="00AC5C5B">
        <w:rPr>
          <w:lang w:val="fr-FR"/>
        </w:rPr>
        <w:t>spaced</w:t>
      </w:r>
      <w:proofErr w:type="spellEnd"/>
      <w:r w:rsidR="00AC5C5B">
        <w:rPr>
          <w:lang w:val="fr-FR"/>
        </w:rPr>
        <w:t xml:space="preserve"> components</w:t>
      </w:r>
      <w:r w:rsidR="00E321EB">
        <w:rPr>
          <w:lang w:val="fr-FR"/>
        </w:rPr>
        <w:t xml:space="preserve"> </w:t>
      </w:r>
      <w:proofErr w:type="spellStart"/>
      <w:r w:rsidR="00FB7530">
        <w:rPr>
          <w:lang w:val="fr-FR"/>
        </w:rPr>
        <w:t>upon</w:t>
      </w:r>
      <w:proofErr w:type="spellEnd"/>
      <w:r w:rsidR="00FB7530">
        <w:rPr>
          <w:lang w:val="fr-FR"/>
        </w:rPr>
        <w:t xml:space="preserve"> propagation</w:t>
      </w:r>
      <w:r w:rsidR="00E321EB">
        <w:rPr>
          <w:lang w:val="fr-FR"/>
        </w:rPr>
        <w:t xml:space="preserve"> in fibre</w:t>
      </w:r>
      <w:r w:rsidR="00AC5C5B">
        <w:rPr>
          <w:lang w:val="fr-FR"/>
        </w:rPr>
        <w:t xml:space="preserve">. The phase and amplitude of the </w:t>
      </w:r>
      <w:proofErr w:type="spellStart"/>
      <w:r w:rsidR="00624ACC">
        <w:rPr>
          <w:lang w:val="fr-FR"/>
        </w:rPr>
        <w:t>frequency</w:t>
      </w:r>
      <w:proofErr w:type="spellEnd"/>
      <w:r w:rsidR="00624ACC">
        <w:rPr>
          <w:lang w:val="fr-FR"/>
        </w:rPr>
        <w:t xml:space="preserve"> </w:t>
      </w:r>
      <w:proofErr w:type="spellStart"/>
      <w:r w:rsidR="00AC5C5B">
        <w:rPr>
          <w:lang w:val="fr-FR"/>
        </w:rPr>
        <w:t>comb</w:t>
      </w:r>
      <w:proofErr w:type="spellEnd"/>
      <w:r w:rsidR="00AC5C5B">
        <w:rPr>
          <w:lang w:val="fr-FR"/>
        </w:rPr>
        <w:t xml:space="preserve"> structure </w:t>
      </w:r>
      <w:proofErr w:type="spellStart"/>
      <w:r w:rsidR="00AC5C5B">
        <w:rPr>
          <w:lang w:val="fr-FR"/>
        </w:rPr>
        <w:t>resulting</w:t>
      </w:r>
      <w:proofErr w:type="spellEnd"/>
      <w:r w:rsidR="00AC5C5B">
        <w:rPr>
          <w:lang w:val="fr-FR"/>
        </w:rPr>
        <w:t xml:space="preserve"> </w:t>
      </w:r>
      <w:proofErr w:type="spellStart"/>
      <w:r w:rsidR="00AC5C5B">
        <w:rPr>
          <w:lang w:val="fr-FR"/>
        </w:rPr>
        <w:t>from</w:t>
      </w:r>
      <w:proofErr w:type="spellEnd"/>
      <w:r w:rsidR="00AC5C5B">
        <w:rPr>
          <w:lang w:val="fr-FR"/>
        </w:rPr>
        <w:t xml:space="preserve"> multi</w:t>
      </w:r>
      <w:r w:rsidR="00E321EB">
        <w:rPr>
          <w:lang w:val="fr-FR"/>
        </w:rPr>
        <w:t>-</w:t>
      </w:r>
      <w:proofErr w:type="spellStart"/>
      <w:r w:rsidR="00AC5C5B">
        <w:rPr>
          <w:lang w:val="fr-FR"/>
        </w:rPr>
        <w:t>wave</w:t>
      </w:r>
      <w:proofErr w:type="spellEnd"/>
      <w:r w:rsidR="00AC5C5B">
        <w:rPr>
          <w:lang w:val="fr-FR"/>
        </w:rPr>
        <w:t xml:space="preserve"> </w:t>
      </w:r>
      <w:proofErr w:type="spellStart"/>
      <w:r w:rsidR="00AC5C5B">
        <w:rPr>
          <w:lang w:val="fr-FR"/>
        </w:rPr>
        <w:t>mixing</w:t>
      </w:r>
      <w:proofErr w:type="spellEnd"/>
      <w:r w:rsidR="00AC5C5B">
        <w:rPr>
          <w:lang w:val="fr-FR"/>
        </w:rPr>
        <w:t xml:space="preserve"> are </w:t>
      </w:r>
      <w:proofErr w:type="spellStart"/>
      <w:r w:rsidR="00AC5C5B">
        <w:rPr>
          <w:lang w:val="fr-FR"/>
        </w:rPr>
        <w:t>accurately</w:t>
      </w:r>
      <w:proofErr w:type="spellEnd"/>
      <w:r w:rsidR="00AC5C5B">
        <w:rPr>
          <w:lang w:val="fr-FR"/>
        </w:rPr>
        <w:t xml:space="preserve"> </w:t>
      </w:r>
      <w:proofErr w:type="spellStart"/>
      <w:r w:rsidR="00AC5C5B">
        <w:rPr>
          <w:lang w:val="fr-FR"/>
        </w:rPr>
        <w:t>predicted</w:t>
      </w:r>
      <w:proofErr w:type="spellEnd"/>
      <w:r w:rsidR="00AC5C5B">
        <w:rPr>
          <w:lang w:val="fr-FR"/>
        </w:rPr>
        <w:t xml:space="preserve"> by the </w:t>
      </w:r>
      <w:r w:rsidR="00E1371B">
        <w:rPr>
          <w:lang w:val="fr-FR"/>
        </w:rPr>
        <w:t>network</w:t>
      </w:r>
      <w:r w:rsidR="00AC5C5B">
        <w:rPr>
          <w:lang w:val="fr-FR"/>
        </w:rPr>
        <w:t xml:space="preserve"> </w:t>
      </w:r>
      <w:proofErr w:type="spellStart"/>
      <w:r w:rsidR="00AC5C5B">
        <w:rPr>
          <w:lang w:val="fr-FR"/>
        </w:rPr>
        <w:t>a</w:t>
      </w:r>
      <w:r w:rsidR="00E321EB">
        <w:rPr>
          <w:lang w:val="fr-FR"/>
        </w:rPr>
        <w:t>long</w:t>
      </w:r>
      <w:proofErr w:type="spellEnd"/>
      <w:r w:rsidR="00AC5C5B">
        <w:rPr>
          <w:lang w:val="fr-FR"/>
        </w:rPr>
        <w:t xml:space="preserve"> </w:t>
      </w:r>
      <w:proofErr w:type="spellStart"/>
      <w:r w:rsidR="00624ACC">
        <w:rPr>
          <w:lang w:val="fr-FR"/>
        </w:rPr>
        <w:t>with</w:t>
      </w:r>
      <w:proofErr w:type="spellEnd"/>
      <w:r w:rsidR="00624ACC">
        <w:rPr>
          <w:lang w:val="fr-FR"/>
        </w:rPr>
        <w:t xml:space="preserve"> </w:t>
      </w:r>
      <w:r w:rsidR="00AC5C5B">
        <w:rPr>
          <w:lang w:val="fr-FR"/>
        </w:rPr>
        <w:t xml:space="preserve">the </w:t>
      </w:r>
      <w:proofErr w:type="spellStart"/>
      <w:r w:rsidR="00624ACC">
        <w:rPr>
          <w:lang w:val="fr-FR"/>
        </w:rPr>
        <w:t>corresponding</w:t>
      </w:r>
      <w:proofErr w:type="spellEnd"/>
      <w:r w:rsidR="00AC5C5B">
        <w:rPr>
          <w:lang w:val="fr-FR"/>
        </w:rPr>
        <w:t xml:space="preserve"> high-</w:t>
      </w:r>
      <w:proofErr w:type="spellStart"/>
      <w:r w:rsidR="00AC5C5B">
        <w:rPr>
          <w:lang w:val="fr-FR"/>
        </w:rPr>
        <w:t>repetition</w:t>
      </w:r>
      <w:proofErr w:type="spellEnd"/>
      <w:r w:rsidR="00AC5C5B">
        <w:rPr>
          <w:lang w:val="fr-FR"/>
        </w:rPr>
        <w:t xml:space="preserve"> rate temporal </w:t>
      </w:r>
      <w:proofErr w:type="spellStart"/>
      <w:r w:rsidR="00AC5C5B">
        <w:rPr>
          <w:lang w:val="fr-FR"/>
        </w:rPr>
        <w:t>waveform</w:t>
      </w:r>
      <w:proofErr w:type="spellEnd"/>
      <w:r w:rsidR="00AC5C5B">
        <w:rPr>
          <w:lang w:val="fr-FR"/>
        </w:rPr>
        <w:t xml:space="preserve">. </w:t>
      </w:r>
      <w:proofErr w:type="spellStart"/>
      <w:r w:rsidR="00AC5C5B">
        <w:rPr>
          <w:lang w:val="fr-FR"/>
        </w:rPr>
        <w:t>We</w:t>
      </w:r>
      <w:proofErr w:type="spellEnd"/>
      <w:r w:rsidR="00AC5C5B">
        <w:rPr>
          <w:lang w:val="fr-FR"/>
        </w:rPr>
        <w:t xml:space="preserve"> </w:t>
      </w:r>
      <w:proofErr w:type="spellStart"/>
      <w:r w:rsidR="00AC5C5B">
        <w:rPr>
          <w:lang w:val="fr-FR"/>
        </w:rPr>
        <w:t>also</w:t>
      </w:r>
      <w:proofErr w:type="spellEnd"/>
      <w:r w:rsidR="00AC5C5B">
        <w:rPr>
          <w:lang w:val="fr-FR"/>
        </w:rPr>
        <w:t xml:space="preserve"> </w:t>
      </w:r>
      <w:proofErr w:type="spellStart"/>
      <w:r w:rsidR="006107AA">
        <w:rPr>
          <w:lang w:val="fr-FR"/>
        </w:rPr>
        <w:t>emphasise</w:t>
      </w:r>
      <w:proofErr w:type="spellEnd"/>
      <w:r w:rsidR="00AC5C5B">
        <w:rPr>
          <w:lang w:val="fr-FR"/>
        </w:rPr>
        <w:t xml:space="preserve"> </w:t>
      </w:r>
      <w:r w:rsidR="00FB7530">
        <w:rPr>
          <w:lang w:val="fr-FR"/>
        </w:rPr>
        <w:t xml:space="preserve">how the network </w:t>
      </w:r>
      <w:proofErr w:type="spellStart"/>
      <w:r w:rsidR="00FB7530">
        <w:rPr>
          <w:lang w:val="fr-FR"/>
        </w:rPr>
        <w:t>can</w:t>
      </w:r>
      <w:proofErr w:type="spellEnd"/>
      <w:r w:rsidR="00FB7530">
        <w:rPr>
          <w:lang w:val="fr-FR"/>
        </w:rPr>
        <w:t xml:space="preserve"> </w:t>
      </w:r>
      <w:proofErr w:type="spellStart"/>
      <w:r w:rsidR="00FB7530">
        <w:rPr>
          <w:lang w:val="fr-FR"/>
        </w:rPr>
        <w:t>learn</w:t>
      </w:r>
      <w:proofErr w:type="spellEnd"/>
      <w:r w:rsidR="00FB7530">
        <w:rPr>
          <w:lang w:val="fr-FR"/>
        </w:rPr>
        <w:t xml:space="preserve"> the </w:t>
      </w:r>
      <w:proofErr w:type="spellStart"/>
      <w:r w:rsidR="00FB7530">
        <w:rPr>
          <w:lang w:val="fr-FR"/>
        </w:rPr>
        <w:t>physical</w:t>
      </w:r>
      <w:proofErr w:type="spellEnd"/>
      <w:r w:rsidR="00FB7530">
        <w:rPr>
          <w:lang w:val="fr-FR"/>
        </w:rPr>
        <w:t xml:space="preserve"> model </w:t>
      </w:r>
      <w:proofErr w:type="spellStart"/>
      <w:r w:rsidR="00FB7530">
        <w:rPr>
          <w:lang w:val="fr-FR"/>
        </w:rPr>
        <w:t>from</w:t>
      </w:r>
      <w:proofErr w:type="spellEnd"/>
      <w:r w:rsidR="00FB7530">
        <w:rPr>
          <w:lang w:val="fr-FR"/>
        </w:rPr>
        <w:t xml:space="preserve"> </w:t>
      </w:r>
      <w:r w:rsidR="008F2684">
        <w:rPr>
          <w:lang w:val="fr-FR"/>
        </w:rPr>
        <w:t xml:space="preserve">an </w:t>
      </w:r>
      <w:proofErr w:type="spellStart"/>
      <w:r w:rsidR="008F2684">
        <w:rPr>
          <w:lang w:val="fr-FR"/>
        </w:rPr>
        <w:t>experimental</w:t>
      </w:r>
      <w:proofErr w:type="spellEnd"/>
      <w:r w:rsidR="008F2684">
        <w:rPr>
          <w:lang w:val="fr-FR"/>
        </w:rPr>
        <w:t xml:space="preserve"> </w:t>
      </w:r>
      <w:proofErr w:type="spellStart"/>
      <w:r w:rsidR="008F2684">
        <w:rPr>
          <w:lang w:val="fr-FR"/>
        </w:rPr>
        <w:t>dataset</w:t>
      </w:r>
      <w:proofErr w:type="spellEnd"/>
      <w:r w:rsidR="008F2684">
        <w:rPr>
          <w:lang w:val="fr-FR"/>
        </w:rPr>
        <w:t xml:space="preserve">. </w:t>
      </w:r>
      <w:r w:rsidR="00AC5C5B">
        <w:rPr>
          <w:lang w:val="fr-FR"/>
        </w:rPr>
        <w:t xml:space="preserve">All </w:t>
      </w:r>
      <w:proofErr w:type="spellStart"/>
      <w:r w:rsidR="00AC5C5B">
        <w:rPr>
          <w:lang w:val="fr-FR"/>
        </w:rPr>
        <w:t>th</w:t>
      </w:r>
      <w:r w:rsidR="00C60F1D">
        <w:rPr>
          <w:lang w:val="fr-FR"/>
        </w:rPr>
        <w:t>e</w:t>
      </w:r>
      <w:r w:rsidR="00E1371B">
        <w:rPr>
          <w:lang w:val="fr-FR"/>
        </w:rPr>
        <w:t>s</w:t>
      </w:r>
      <w:r w:rsidR="00AC5C5B">
        <w:rPr>
          <w:lang w:val="fr-FR"/>
        </w:rPr>
        <w:t>e</w:t>
      </w:r>
      <w:proofErr w:type="spellEnd"/>
      <w:r w:rsidR="00AC5C5B">
        <w:rPr>
          <w:lang w:val="fr-FR"/>
        </w:rPr>
        <w:t xml:space="preserve"> </w:t>
      </w:r>
      <w:r w:rsidR="001F4728">
        <w:t xml:space="preserve">results </w:t>
      </w:r>
      <w:proofErr w:type="spellStart"/>
      <w:r w:rsidR="00AC5C5B">
        <w:rPr>
          <w:lang w:val="fr-FR"/>
        </w:rPr>
        <w:t>demonstrate</w:t>
      </w:r>
      <w:proofErr w:type="spellEnd"/>
      <w:r w:rsidR="00AC5C5B">
        <w:rPr>
          <w:lang w:val="fr-FR"/>
        </w:rPr>
        <w:t xml:space="preserve"> </w:t>
      </w:r>
      <w:r w:rsidR="001F4728">
        <w:t xml:space="preserve">that a properly trained </w:t>
      </w:r>
      <w:r w:rsidR="00E1371B">
        <w:rPr>
          <w:lang w:val="en-GB"/>
        </w:rPr>
        <w:t>NN</w:t>
      </w:r>
      <w:r w:rsidR="001F4728">
        <w:t xml:space="preserve"> can</w:t>
      </w:r>
      <w:r w:rsidR="001F4728">
        <w:rPr>
          <w:lang w:val="fr-FR"/>
        </w:rPr>
        <w:t xml:space="preserve"> </w:t>
      </w:r>
      <w:r w:rsidR="001F4728">
        <w:rPr>
          <w:rFonts w:hint="eastAsia"/>
        </w:rPr>
        <w:t>greatly help the characterisation and inverse</w:t>
      </w:r>
      <w:r w:rsidR="001F4728">
        <w:rPr>
          <w:rFonts w:hint="eastAsia"/>
        </w:rPr>
        <w:t>‐</w:t>
      </w:r>
      <w:r w:rsidR="001F4728">
        <w:rPr>
          <w:rFonts w:hint="eastAsia"/>
        </w:rPr>
        <w:t>engineering of fibre</w:t>
      </w:r>
      <w:r w:rsidR="001F4728">
        <w:rPr>
          <w:rFonts w:hint="eastAsia"/>
        </w:rPr>
        <w:t>‐</w:t>
      </w:r>
      <w:r w:rsidR="001F4728">
        <w:rPr>
          <w:rFonts w:hint="eastAsia"/>
        </w:rPr>
        <w:t>based shaping systems by providing</w:t>
      </w:r>
      <w:r w:rsidR="002E591B">
        <w:rPr>
          <w:lang w:val="fr-FR"/>
        </w:rPr>
        <w:t xml:space="preserve"> </w:t>
      </w:r>
      <w:r w:rsidR="001F4728">
        <w:t>immediate and sufficiently accurate solutions.</w:t>
      </w:r>
      <w:r w:rsidR="00AC5C5B">
        <w:rPr>
          <w:lang w:val="fr-FR"/>
        </w:rPr>
        <w:t xml:space="preserve"> </w:t>
      </w:r>
    </w:p>
    <w:p w14:paraId="4CF4DB61" w14:textId="17FACD24" w:rsidR="007C5E6A" w:rsidRPr="00E60687" w:rsidRDefault="001F4728" w:rsidP="00E60687">
      <w:pPr>
        <w:pStyle w:val="BodyText"/>
      </w:pPr>
      <w:r>
        <w:t xml:space="preserve">Further, we demonstrate </w:t>
      </w:r>
      <w:r w:rsidR="00DF27CA">
        <w:rPr>
          <w:lang w:val="en-GB"/>
        </w:rPr>
        <w:t xml:space="preserve">the possibility of using EAs to perform search and optimisation </w:t>
      </w:r>
      <w:r w:rsidR="00DF27CA">
        <w:t>of the breathing</w:t>
      </w:r>
      <w:r w:rsidR="00DF27CA">
        <w:rPr>
          <w:lang w:val="en-GB"/>
        </w:rPr>
        <w:t>-</w:t>
      </w:r>
      <w:r w:rsidR="00DF27CA">
        <w:t>soliton regime in a fib</w:t>
      </w:r>
      <w:r w:rsidR="00DF27CA">
        <w:rPr>
          <w:lang w:val="en-GB"/>
        </w:rPr>
        <w:t>re</w:t>
      </w:r>
      <w:r w:rsidR="00DF27CA">
        <w:t xml:space="preserve"> laser</w:t>
      </w:r>
      <w:r w:rsidR="00DF27CA">
        <w:rPr>
          <w:lang w:val="en-GB"/>
        </w:rPr>
        <w:t xml:space="preserve"> [4]</w:t>
      </w:r>
      <w:r w:rsidR="00DF27CA">
        <w:t>. Contrary to the generation regimes</w:t>
      </w:r>
      <w:r w:rsidR="00DF27CA">
        <w:rPr>
          <w:lang w:val="fr-FR"/>
        </w:rPr>
        <w:t xml:space="preserve"> </w:t>
      </w:r>
      <w:r w:rsidR="00DF27CA">
        <w:t>of stationary pulses of ultrafast lasers that have been mainly addressed by previous works using E</w:t>
      </w:r>
      <w:r w:rsidR="00DF27CA">
        <w:rPr>
          <w:lang w:val="en-GB"/>
        </w:rPr>
        <w:t>A</w:t>
      </w:r>
      <w:r w:rsidR="00DF27CA">
        <w:t>s</w:t>
      </w:r>
      <w:r w:rsidR="00DF27CA">
        <w:rPr>
          <w:lang w:val="fr-FR"/>
        </w:rPr>
        <w:t xml:space="preserve"> </w:t>
      </w:r>
      <w:r w:rsidR="00DF27CA">
        <w:rPr>
          <w:lang w:val="fr-FR"/>
        </w:rPr>
        <w:fldChar w:fldCharType="begin"/>
      </w:r>
      <w:r w:rsidR="00DF27CA">
        <w:rPr>
          <w:lang w:val="fr-FR"/>
        </w:rPr>
        <w:instrText xml:space="preserve"> ADDIN EN.CITE &lt;EndNote&gt;&lt;Cite&gt;&lt;Author&gt;Meng&lt;/Author&gt;&lt;Year&gt;2020&lt;/Year&gt;&lt;RecNum&gt;3725&lt;/RecNum&gt;&lt;DisplayText&gt;[5]&lt;/DisplayText&gt;&lt;record&gt;&lt;rec-number&gt;3725&lt;/rec-number&gt;&lt;foreign-keys&gt;&lt;key app="EN" db-id="0vdapvspep0swgexasaxa9fodft9rwdtpd0a" timestamp="1641659221"&gt;3725&lt;/key&gt;&lt;/foreign-keys&gt;&lt;ref-type name="Journal Article"&gt;17&lt;/ref-type&gt;&lt;contributors&gt;&lt;authors&gt;&lt;author&gt;Meng, F.&lt;/author&gt;&lt;author&gt;Dudley, J. M.&lt;/author&gt;&lt;/authors&gt;&lt;/contributors&gt;&lt;titles&gt;&lt;title&gt;Toward a self-driving ultrafast fiber laser&lt;/title&gt;&lt;secondary-title&gt;Light: Science &amp;amp; Applications&lt;/secondary-title&gt;&lt;/titles&gt;&lt;periodical&gt;&lt;full-title&gt;Light: Science &amp;amp; Applications&lt;/full-title&gt;&lt;/periodical&gt;&lt;pages&gt;26&lt;/pages&gt;&lt;volume&gt;9&lt;/volume&gt;&lt;number&gt;1&lt;/number&gt;&lt;dates&gt;&lt;year&gt;2020&lt;/year&gt;&lt;pub-dates&gt;&lt;date&gt;2020/02/27&lt;/date&gt;&lt;/pub-dates&gt;&lt;/dates&gt;&lt;isbn&gt;2047-7538&lt;/isbn&gt;&lt;urls&gt;&lt;related-urls&gt;&lt;url&gt;https://doi.org/10.1038/s41377-020-0270-7&lt;/url&gt;&lt;/related-urls&gt;&lt;/urls&gt;&lt;electronic-resource-num&gt;10.1038/s41377-020-0270-7&lt;/electronic-resource-num&gt;&lt;/record&gt;&lt;/Cite&gt;&lt;/EndNote&gt;</w:instrText>
      </w:r>
      <w:r w:rsidR="00DF27CA">
        <w:rPr>
          <w:lang w:val="fr-FR"/>
        </w:rPr>
        <w:fldChar w:fldCharType="separate"/>
      </w:r>
      <w:r w:rsidR="00DF27CA">
        <w:rPr>
          <w:noProof/>
          <w:lang w:val="fr-FR"/>
        </w:rPr>
        <w:t>[5]</w:t>
      </w:r>
      <w:r w:rsidR="00DF27CA">
        <w:rPr>
          <w:lang w:val="fr-FR"/>
        </w:rPr>
        <w:fldChar w:fldCharType="end"/>
      </w:r>
      <w:r w:rsidR="00DF27CA">
        <w:t>,</w:t>
      </w:r>
      <w:r w:rsidR="00DF27CA">
        <w:rPr>
          <w:lang w:val="fr-FR"/>
        </w:rPr>
        <w:t xml:space="preserve"> </w:t>
      </w:r>
      <w:r w:rsidR="00DF27CA">
        <w:t>breathing solitons exhibit a fast evolutionary behaviour</w:t>
      </w:r>
      <w:r w:rsidR="00E60687">
        <w:rPr>
          <w:lang w:val="en-GB"/>
        </w:rPr>
        <w:t>,</w:t>
      </w:r>
      <w:r w:rsidR="00DF27CA">
        <w:rPr>
          <w:lang w:val="fr-FR"/>
        </w:rPr>
        <w:t xml:space="preserve"> </w:t>
      </w:r>
      <w:proofErr w:type="spellStart"/>
      <w:r w:rsidR="00DF27CA">
        <w:rPr>
          <w:lang w:val="fr-FR"/>
        </w:rPr>
        <w:t>requiring</w:t>
      </w:r>
      <w:proofErr w:type="spellEnd"/>
      <w:r w:rsidR="00DF27CA">
        <w:rPr>
          <w:lang w:val="fr-FR"/>
        </w:rPr>
        <w:t xml:space="preserve"> </w:t>
      </w:r>
      <w:proofErr w:type="spellStart"/>
      <w:r w:rsidR="00DF27CA">
        <w:rPr>
          <w:lang w:val="fr-FR"/>
        </w:rPr>
        <w:t>dedicated</w:t>
      </w:r>
      <w:proofErr w:type="spellEnd"/>
      <w:r w:rsidR="00DF27CA">
        <w:rPr>
          <w:lang w:val="fr-FR"/>
        </w:rPr>
        <w:t xml:space="preserve"> real-time </w:t>
      </w:r>
      <w:proofErr w:type="spellStart"/>
      <w:r w:rsidR="00DF27CA">
        <w:rPr>
          <w:lang w:val="fr-FR"/>
        </w:rPr>
        <w:t>measurement</w:t>
      </w:r>
      <w:proofErr w:type="spellEnd"/>
      <w:r w:rsidR="00DF27CA">
        <w:rPr>
          <w:lang w:val="fr-FR"/>
        </w:rPr>
        <w:t xml:space="preserve"> </w:t>
      </w:r>
      <w:proofErr w:type="spellStart"/>
      <w:r w:rsidR="00DF27CA">
        <w:rPr>
          <w:lang w:val="fr-FR"/>
        </w:rPr>
        <w:t>tools</w:t>
      </w:r>
      <w:proofErr w:type="spellEnd"/>
      <w:r w:rsidR="00DF27CA">
        <w:rPr>
          <w:lang w:val="fr-FR"/>
        </w:rPr>
        <w:t xml:space="preserve"> for </w:t>
      </w:r>
      <w:proofErr w:type="spellStart"/>
      <w:r w:rsidR="00DF27CA">
        <w:rPr>
          <w:lang w:val="fr-FR"/>
        </w:rPr>
        <w:t>its</w:t>
      </w:r>
      <w:proofErr w:type="spellEnd"/>
      <w:r w:rsidR="00DF27CA">
        <w:rPr>
          <w:lang w:val="fr-FR"/>
        </w:rPr>
        <w:t xml:space="preserve"> </w:t>
      </w:r>
      <w:proofErr w:type="spellStart"/>
      <w:r w:rsidR="00DF27CA">
        <w:rPr>
          <w:lang w:val="fr-FR"/>
        </w:rPr>
        <w:t>detection</w:t>
      </w:r>
      <w:proofErr w:type="spellEnd"/>
      <w:r w:rsidR="00DF27CA">
        <w:rPr>
          <w:lang w:val="fr-FR"/>
        </w:rPr>
        <w:t xml:space="preserve"> [6]</w:t>
      </w:r>
      <w:r w:rsidR="00DF27CA">
        <w:t>.</w:t>
      </w:r>
      <w:r w:rsidR="00DF27CA">
        <w:rPr>
          <w:lang w:val="fr-FR"/>
        </w:rPr>
        <w:t xml:space="preserve"> </w:t>
      </w:r>
      <w:r w:rsidR="00DF27CA">
        <w:t>Through exploration of the</w:t>
      </w:r>
      <w:r w:rsidR="00DF27CA">
        <w:rPr>
          <w:lang w:val="en-GB"/>
        </w:rPr>
        <w:t xml:space="preserve"> </w:t>
      </w:r>
      <w:r w:rsidR="00DF27CA">
        <w:t>nonlinear cavity dynamics, which can be accessed by automated</w:t>
      </w:r>
      <w:r w:rsidR="00DF27CA">
        <w:rPr>
          <w:lang w:val="en-GB"/>
        </w:rPr>
        <w:t xml:space="preserve"> </w:t>
      </w:r>
      <w:r w:rsidR="00DF27CA">
        <w:t xml:space="preserve">control of the </w:t>
      </w:r>
      <w:r w:rsidR="00DF27CA">
        <w:rPr>
          <w:lang w:val="en-GB"/>
        </w:rPr>
        <w:t>nonlinear-polarisation-evolution</w:t>
      </w:r>
      <w:r w:rsidR="00DF27CA">
        <w:t xml:space="preserve"> transfer function, we </w:t>
      </w:r>
      <w:r w:rsidR="00DF27CA">
        <w:rPr>
          <w:lang w:val="en-GB"/>
        </w:rPr>
        <w:t>show</w:t>
      </w:r>
      <w:r w:rsidR="00DF27CA">
        <w:t xml:space="preserve"> that composite</w:t>
      </w:r>
      <w:r w:rsidR="00DF27CA">
        <w:rPr>
          <w:lang w:val="en-GB"/>
        </w:rPr>
        <w:t xml:space="preserve"> </w:t>
      </w:r>
      <w:r w:rsidR="00DF27CA">
        <w:t xml:space="preserve">merit functions, derived from specific features of the </w:t>
      </w:r>
      <w:r w:rsidR="00DF27CA">
        <w:rPr>
          <w:lang w:val="en-GB"/>
        </w:rPr>
        <w:t xml:space="preserve">radio-frequency </w:t>
      </w:r>
      <w:r w:rsidR="00DF27CA">
        <w:t xml:space="preserve">spectrum of the laser output, permit to achieve </w:t>
      </w:r>
      <w:r w:rsidR="00E60687">
        <w:t>various self-starting breather regimes in the laser,</w:t>
      </w:r>
      <w:r w:rsidR="00E60687">
        <w:rPr>
          <w:lang w:val="fr-FR"/>
        </w:rPr>
        <w:t xml:space="preserve"> </w:t>
      </w:r>
      <w:r w:rsidR="00E60687">
        <w:t>including single breathers with controllable breathing ratio and period, and breather molecular</w:t>
      </w:r>
      <w:r w:rsidR="00E60687">
        <w:rPr>
          <w:lang w:val="fr-FR"/>
        </w:rPr>
        <w:t xml:space="preserve"> </w:t>
      </w:r>
      <w:r w:rsidR="00E60687">
        <w:t xml:space="preserve">complexes with a controllable number of elementary </w:t>
      </w:r>
      <w:proofErr w:type="spellStart"/>
      <w:r w:rsidR="00E60687">
        <w:t>constituents.</w:t>
      </w:r>
      <w:proofErr w:type="spellEnd"/>
      <w:r w:rsidR="00E60687">
        <w:rPr>
          <w:lang w:val="en-GB"/>
        </w:rPr>
        <w:t xml:space="preserve"> </w:t>
      </w:r>
      <w:r w:rsidR="00E1371B">
        <w:rPr>
          <w:lang w:val="en-GB"/>
        </w:rPr>
        <w:t>O</w:t>
      </w:r>
      <w:proofErr w:type="spellStart"/>
      <w:r w:rsidR="00E1371B" w:rsidRPr="00E1371B">
        <w:t>ur</w:t>
      </w:r>
      <w:proofErr w:type="spellEnd"/>
      <w:r w:rsidR="00E1371B" w:rsidRPr="00E1371B">
        <w:t xml:space="preserve"> work opens novel opportunities for the exploration of highly dynamic, non-stationary operating regimes of ultrafast lasers</w:t>
      </w:r>
      <w:r w:rsidR="00E1371B">
        <w:rPr>
          <w:lang w:val="en-GB"/>
        </w:rPr>
        <w:t>.</w:t>
      </w:r>
    </w:p>
    <w:p w14:paraId="55B795A6" w14:textId="77777777" w:rsidR="007F63A1" w:rsidRPr="007F63A1" w:rsidRDefault="007F63A1" w:rsidP="007F63A1">
      <w:pPr>
        <w:pStyle w:val="BodyText"/>
        <w:rPr>
          <w:lang w:val="en-GB"/>
        </w:rPr>
      </w:pPr>
    </w:p>
    <w:p w14:paraId="68910422" w14:textId="77777777" w:rsidR="009E43B0" w:rsidRPr="009E43B0" w:rsidRDefault="00982388" w:rsidP="009E43B0">
      <w:pPr>
        <w:pStyle w:val="EndNoteBibliography"/>
        <w:ind w:start="14.20pt" w:hanging="14.70pt"/>
        <w:jc w:val="start"/>
        <w:rPr>
          <w:sz w:val="16"/>
          <w:szCs w:val="16"/>
        </w:rPr>
      </w:pPr>
      <w:r w:rsidRPr="009E43B0">
        <w:rPr>
          <w:sz w:val="16"/>
          <w:szCs w:val="16"/>
        </w:rPr>
        <w:fldChar w:fldCharType="begin"/>
      </w:r>
      <w:r w:rsidRPr="009E43B0">
        <w:rPr>
          <w:sz w:val="16"/>
          <w:szCs w:val="16"/>
        </w:rPr>
        <w:instrText xml:space="preserve"> ADDIN EN.REFLIST </w:instrText>
      </w:r>
      <w:r w:rsidRPr="009E43B0">
        <w:rPr>
          <w:sz w:val="16"/>
          <w:szCs w:val="16"/>
        </w:rPr>
        <w:fldChar w:fldCharType="separate"/>
      </w:r>
      <w:r w:rsidR="009E43B0" w:rsidRPr="009E43B0">
        <w:rPr>
          <w:sz w:val="16"/>
          <w:szCs w:val="16"/>
        </w:rPr>
        <w:t>[1]</w:t>
      </w:r>
      <w:r w:rsidR="009E43B0" w:rsidRPr="009E43B0">
        <w:rPr>
          <w:sz w:val="16"/>
          <w:szCs w:val="16"/>
        </w:rPr>
        <w:tab/>
        <w:t>G. Genty</w:t>
      </w:r>
      <w:r w:rsidR="009E43B0" w:rsidRPr="009E43B0">
        <w:rPr>
          <w:i/>
          <w:sz w:val="16"/>
          <w:szCs w:val="16"/>
        </w:rPr>
        <w:t xml:space="preserve"> et al.</w:t>
      </w:r>
      <w:r w:rsidR="009E43B0" w:rsidRPr="009E43B0">
        <w:rPr>
          <w:sz w:val="16"/>
          <w:szCs w:val="16"/>
        </w:rPr>
        <w:t xml:space="preserve">, "Machine learning and applications in ultrafast photonics," </w:t>
      </w:r>
      <w:r w:rsidR="009E43B0" w:rsidRPr="009E43B0">
        <w:rPr>
          <w:i/>
          <w:sz w:val="16"/>
          <w:szCs w:val="16"/>
        </w:rPr>
        <w:t xml:space="preserve">Nat. Photon., </w:t>
      </w:r>
      <w:r w:rsidR="009E43B0" w:rsidRPr="009E43B0">
        <w:rPr>
          <w:sz w:val="16"/>
          <w:szCs w:val="16"/>
        </w:rPr>
        <w:t>vol. 15, pp. 91-101, 2020/11/30 2021.</w:t>
      </w:r>
    </w:p>
    <w:p w14:paraId="1E587BC6" w14:textId="77777777" w:rsidR="009E43B0" w:rsidRPr="009E43B0" w:rsidRDefault="009E43B0" w:rsidP="009E43B0">
      <w:pPr>
        <w:pStyle w:val="EndNoteBibliography"/>
        <w:ind w:start="14.20pt" w:hanging="14.70pt"/>
        <w:jc w:val="start"/>
        <w:rPr>
          <w:sz w:val="16"/>
          <w:szCs w:val="16"/>
        </w:rPr>
      </w:pPr>
      <w:r w:rsidRPr="009E43B0">
        <w:rPr>
          <w:sz w:val="16"/>
          <w:szCs w:val="16"/>
        </w:rPr>
        <w:t>[2]</w:t>
      </w:r>
      <w:r w:rsidRPr="009E43B0">
        <w:rPr>
          <w:sz w:val="16"/>
          <w:szCs w:val="16"/>
        </w:rPr>
        <w:tab/>
        <w:t xml:space="preserve">S. Boscolo and C. Finot, "Artificial neural networks for nonlinear pulse shaping in optical fibers," </w:t>
      </w:r>
      <w:r w:rsidRPr="009E43B0">
        <w:rPr>
          <w:i/>
          <w:sz w:val="16"/>
          <w:szCs w:val="16"/>
        </w:rPr>
        <w:t xml:space="preserve">Opt. Laser Technol., </w:t>
      </w:r>
      <w:r w:rsidRPr="009E43B0">
        <w:rPr>
          <w:sz w:val="16"/>
          <w:szCs w:val="16"/>
        </w:rPr>
        <w:t>vol. 131, p. 106439, November 2020 2020.</w:t>
      </w:r>
    </w:p>
    <w:p w14:paraId="4391123A" w14:textId="77777777" w:rsidR="009E43B0" w:rsidRPr="009E43B0" w:rsidRDefault="009E43B0" w:rsidP="009E43B0">
      <w:pPr>
        <w:pStyle w:val="EndNoteBibliography"/>
        <w:ind w:start="14.20pt" w:hanging="14.70pt"/>
        <w:jc w:val="start"/>
        <w:rPr>
          <w:sz w:val="16"/>
          <w:szCs w:val="16"/>
        </w:rPr>
      </w:pPr>
      <w:r w:rsidRPr="009E43B0">
        <w:rPr>
          <w:sz w:val="16"/>
          <w:szCs w:val="16"/>
        </w:rPr>
        <w:t>[3]</w:t>
      </w:r>
      <w:r w:rsidRPr="009E43B0">
        <w:rPr>
          <w:sz w:val="16"/>
          <w:szCs w:val="16"/>
        </w:rPr>
        <w:tab/>
        <w:t xml:space="preserve">S. Boscolo, J. M. Dudley, and C. Finot, "Modelling self-similar parabolic pulses in optical fibres with a neural network," </w:t>
      </w:r>
      <w:r w:rsidRPr="009E43B0">
        <w:rPr>
          <w:i/>
          <w:sz w:val="16"/>
          <w:szCs w:val="16"/>
        </w:rPr>
        <w:t xml:space="preserve">Results in Optics, </w:t>
      </w:r>
      <w:r w:rsidRPr="009E43B0">
        <w:rPr>
          <w:sz w:val="16"/>
          <w:szCs w:val="16"/>
        </w:rPr>
        <w:t>vol. 3, p. 100066, February 2021 2021.</w:t>
      </w:r>
    </w:p>
    <w:p w14:paraId="2F7516DC" w14:textId="77777777" w:rsidR="009E43B0" w:rsidRPr="009E43B0" w:rsidRDefault="009E43B0" w:rsidP="009E43B0">
      <w:pPr>
        <w:pStyle w:val="EndNoteBibliography"/>
        <w:ind w:start="14.20pt" w:hanging="14.70pt"/>
        <w:jc w:val="start"/>
        <w:rPr>
          <w:sz w:val="16"/>
          <w:szCs w:val="16"/>
        </w:rPr>
      </w:pPr>
      <w:r w:rsidRPr="009E43B0">
        <w:rPr>
          <w:sz w:val="16"/>
          <w:szCs w:val="16"/>
        </w:rPr>
        <w:t>[4]</w:t>
      </w:r>
      <w:r w:rsidRPr="009E43B0">
        <w:rPr>
          <w:sz w:val="16"/>
          <w:szCs w:val="16"/>
        </w:rPr>
        <w:tab/>
        <w:t xml:space="preserve">X. Wu, J. Peng, S. Boscolo, Y. Zhang, C. Finot, and H. Zeng, "Intelligent Breathing Soliton Generation in Ultrafast Fiber Lasers," </w:t>
      </w:r>
      <w:r w:rsidRPr="009E43B0">
        <w:rPr>
          <w:i/>
          <w:sz w:val="16"/>
          <w:szCs w:val="16"/>
        </w:rPr>
        <w:t xml:space="preserve">Laser &amp; Photonics Reviews, </w:t>
      </w:r>
      <w:r w:rsidRPr="009E43B0">
        <w:rPr>
          <w:sz w:val="16"/>
          <w:szCs w:val="16"/>
        </w:rPr>
        <w:t>vol. n/a, no. n/a, p. 2100191, December 2021 2021.</w:t>
      </w:r>
    </w:p>
    <w:p w14:paraId="39FABCF4" w14:textId="3B2155BF" w:rsidR="009E43B0" w:rsidRDefault="009E43B0" w:rsidP="009E43B0">
      <w:pPr>
        <w:pStyle w:val="EndNoteBibliography"/>
        <w:ind w:start="14.20pt" w:hanging="14.70pt"/>
        <w:jc w:val="start"/>
        <w:rPr>
          <w:sz w:val="16"/>
          <w:szCs w:val="16"/>
        </w:rPr>
      </w:pPr>
      <w:r w:rsidRPr="009E43B0">
        <w:rPr>
          <w:sz w:val="16"/>
          <w:szCs w:val="16"/>
        </w:rPr>
        <w:t>[5]</w:t>
      </w:r>
      <w:r w:rsidRPr="009E43B0">
        <w:rPr>
          <w:sz w:val="16"/>
          <w:szCs w:val="16"/>
        </w:rPr>
        <w:tab/>
        <w:t xml:space="preserve">F. Meng and J. M. Dudley, "Toward a self-driving ultrafast fiber laser," </w:t>
      </w:r>
      <w:r w:rsidRPr="009E43B0">
        <w:rPr>
          <w:i/>
          <w:sz w:val="16"/>
          <w:szCs w:val="16"/>
        </w:rPr>
        <w:t xml:space="preserve">Light: Science &amp; Applications, </w:t>
      </w:r>
      <w:r w:rsidRPr="009E43B0">
        <w:rPr>
          <w:sz w:val="16"/>
          <w:szCs w:val="16"/>
        </w:rPr>
        <w:t>vol. 9, no. 1, p. 26, 2020/02/27 2020.</w:t>
      </w:r>
    </w:p>
    <w:p w14:paraId="08E35AE7" w14:textId="126227E2" w:rsidR="00DE13B0" w:rsidRPr="009E43B0" w:rsidRDefault="00DE13B0" w:rsidP="009E43B0">
      <w:pPr>
        <w:pStyle w:val="EndNoteBibliography"/>
        <w:ind w:start="14.20pt" w:hanging="14.70pt"/>
        <w:jc w:val="start"/>
        <w:rPr>
          <w:sz w:val="16"/>
          <w:szCs w:val="16"/>
        </w:rPr>
      </w:pPr>
      <w:r>
        <w:rPr>
          <w:sz w:val="16"/>
          <w:szCs w:val="16"/>
        </w:rPr>
        <w:t xml:space="preserve">[6] </w:t>
      </w:r>
      <w:r w:rsidRPr="00DE13B0">
        <w:rPr>
          <w:sz w:val="16"/>
          <w:szCs w:val="16"/>
        </w:rPr>
        <w:t xml:space="preserve">J. Peng, S. Boscolo, Z. Zhao, </w:t>
      </w:r>
      <w:r>
        <w:rPr>
          <w:sz w:val="16"/>
          <w:szCs w:val="16"/>
        </w:rPr>
        <w:t xml:space="preserve">and </w:t>
      </w:r>
      <w:r w:rsidRPr="00DE13B0">
        <w:rPr>
          <w:sz w:val="16"/>
          <w:szCs w:val="16"/>
        </w:rPr>
        <w:t xml:space="preserve">H. Zeng, </w:t>
      </w:r>
      <w:r w:rsidRPr="00DE13B0">
        <w:rPr>
          <w:i/>
          <w:iCs/>
          <w:sz w:val="16"/>
          <w:szCs w:val="16"/>
        </w:rPr>
        <w:t>Sci</w:t>
      </w:r>
      <w:r w:rsidRPr="00DE13B0">
        <w:rPr>
          <w:i/>
          <w:iCs/>
          <w:sz w:val="16"/>
          <w:szCs w:val="16"/>
        </w:rPr>
        <w:t>ence</w:t>
      </w:r>
      <w:r w:rsidRPr="00DE13B0">
        <w:rPr>
          <w:i/>
          <w:iCs/>
          <w:sz w:val="16"/>
          <w:szCs w:val="16"/>
        </w:rPr>
        <w:t xml:space="preserve"> Adv</w:t>
      </w:r>
      <w:r w:rsidRPr="00DE13B0">
        <w:rPr>
          <w:i/>
          <w:iCs/>
          <w:sz w:val="16"/>
          <w:szCs w:val="16"/>
        </w:rPr>
        <w:t>ances</w:t>
      </w:r>
      <w:r>
        <w:rPr>
          <w:sz w:val="16"/>
          <w:szCs w:val="16"/>
        </w:rPr>
        <w:t>, vol.</w:t>
      </w:r>
      <w:r w:rsidRPr="00DE13B0">
        <w:rPr>
          <w:sz w:val="16"/>
          <w:szCs w:val="16"/>
        </w:rPr>
        <w:t xml:space="preserve"> 5, </w:t>
      </w:r>
      <w:r w:rsidR="007F63A1">
        <w:rPr>
          <w:sz w:val="16"/>
          <w:szCs w:val="16"/>
        </w:rPr>
        <w:t>p.</w:t>
      </w:r>
      <w:r>
        <w:rPr>
          <w:sz w:val="16"/>
          <w:szCs w:val="16"/>
        </w:rPr>
        <w:t xml:space="preserve"> </w:t>
      </w:r>
      <w:r w:rsidRPr="00DE13B0">
        <w:rPr>
          <w:sz w:val="16"/>
          <w:szCs w:val="16"/>
        </w:rPr>
        <w:t>eaax1110</w:t>
      </w:r>
      <w:r>
        <w:rPr>
          <w:sz w:val="16"/>
          <w:szCs w:val="16"/>
        </w:rPr>
        <w:t xml:space="preserve">, November </w:t>
      </w:r>
      <w:r w:rsidRPr="00DE13B0">
        <w:rPr>
          <w:sz w:val="16"/>
          <w:szCs w:val="16"/>
        </w:rPr>
        <w:t>2019</w:t>
      </w:r>
      <w:r>
        <w:rPr>
          <w:sz w:val="16"/>
          <w:szCs w:val="16"/>
        </w:rPr>
        <w:t xml:space="preserve"> 2019</w:t>
      </w:r>
      <w:r w:rsidRPr="00DE13B0">
        <w:rPr>
          <w:sz w:val="16"/>
          <w:szCs w:val="16"/>
        </w:rPr>
        <w:t>.</w:t>
      </w:r>
    </w:p>
    <w:p w14:paraId="632FBDF8" w14:textId="77777777" w:rsidR="00A515BF" w:rsidRDefault="00982388" w:rsidP="009E43B0">
      <w:pPr>
        <w:ind w:start="14.20pt" w:hanging="14.70pt"/>
        <w:jc w:val="start"/>
      </w:pPr>
      <w:r w:rsidRPr="009E43B0">
        <w:rPr>
          <w:sz w:val="16"/>
          <w:szCs w:val="16"/>
        </w:rPr>
        <w:fldChar w:fldCharType="end"/>
      </w:r>
    </w:p>
    <w:p w14:paraId="3997D16C" w14:textId="77777777" w:rsidR="00836367" w:rsidRPr="00F96569" w:rsidRDefault="00836367" w:rsidP="008B6524">
      <w:pPr>
        <w:pStyle w:val="references"/>
        <w:numPr>
          <w:ilvl w:val="0"/>
          <w:numId w:val="0"/>
        </w:numPr>
        <w:spacing w:line="12pt" w:lineRule="auto"/>
        <w:ind w:start="18pt" w:hanging="18pt"/>
        <w:jc w:val="center"/>
        <w:rPr>
          <w:rFonts w:eastAsia="SimSun"/>
          <w:b/>
          <w:noProof w:val="0"/>
          <w:color w:val="FF0000"/>
          <w:spacing w:val="-1"/>
          <w:sz w:val="20"/>
          <w:szCs w:val="20"/>
          <w:lang w:val="x-none" w:eastAsia="x-none"/>
        </w:rPr>
        <w:sectPr w:rsidR="00836367" w:rsidRPr="00F96569" w:rsidSect="003B4E04">
          <w:type w:val="continuous"/>
          <w:pgSz w:w="595.30pt" w:h="841.90pt" w:code="9"/>
          <w:pgMar w:top="54pt" w:right="45.35pt" w:bottom="72pt" w:left="45.35pt" w:header="36pt" w:footer="36pt" w:gutter="0pt"/>
          <w:cols w:num="2" w:space="18pt"/>
          <w:docGrid w:linePitch="360"/>
        </w:sectPr>
      </w:pPr>
    </w:p>
    <w:p w14:paraId="1049FF85" w14:textId="77777777" w:rsidR="00982388" w:rsidRDefault="00982388" w:rsidP="00AC5C5B"/>
    <w:sectPr w:rsidR="00982388" w:rsidSect="003B4E04">
      <w:type w:val="continuous"/>
      <w:pgSz w:w="595.30pt" w:h="841.90pt" w:code="9"/>
      <w:pgMar w:top="54pt" w:right="44.65pt" w:bottom="72pt" w:left="44.65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14FF402" w14:textId="77777777" w:rsidR="00BF6224" w:rsidRDefault="00BF6224" w:rsidP="001A3B3D">
      <w:r>
        <w:separator/>
      </w:r>
    </w:p>
  </w:endnote>
  <w:endnote w:type="continuationSeparator" w:id="0">
    <w:p w14:paraId="3C8F18D3" w14:textId="77777777" w:rsidR="00BF6224" w:rsidRDefault="00BF6224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characterSet="macintosh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7E550EF" w14:textId="77777777" w:rsidR="001A3B3D" w:rsidRPr="006F6D3D" w:rsidRDefault="001A3B3D" w:rsidP="0056610F">
    <w:pPr>
      <w:pStyle w:val="Footer"/>
      <w:jc w:val="start"/>
      <w:rPr>
        <w:sz w:val="16"/>
        <w:szCs w:val="16"/>
      </w:rPr>
    </w:pPr>
    <w:r w:rsidRPr="006F6D3D">
      <w:rPr>
        <w:sz w:val="16"/>
        <w:szCs w:val="16"/>
      </w:rPr>
      <w:t>XXX-X-XXXX-XXXX-X/XX/$XX.00 ©20XX IEEE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29A4F9D" w14:textId="77777777" w:rsidR="00BF6224" w:rsidRDefault="00BF6224" w:rsidP="001A3B3D">
      <w:r>
        <w:separator/>
      </w:r>
    </w:p>
  </w:footnote>
  <w:footnote w:type="continuationSeparator" w:id="0">
    <w:p w14:paraId="04A1FB40" w14:textId="77777777" w:rsidR="00BF6224" w:rsidRDefault="00BF6224" w:rsidP="001A3B3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%"/>
  <w:embedSystemFonts/>
  <w:proofState w:spelling="clean" w:grammar="clean"/>
  <w:defaultTabStop w:val="36pt"/>
  <w:hyphenationZone w:val="21.25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dapvspep0swgexasaxa9fodft9rwdtpd0a&quot;&gt;Bibliographie_2019&lt;record-ids&gt;&lt;item&gt;3661&lt;/item&gt;&lt;item&gt;3669&lt;/item&gt;&lt;item&gt;3692&lt;/item&gt;&lt;item&gt;3719&lt;/item&gt;&lt;item&gt;3725&lt;/item&gt;&lt;/record-ids&gt;&lt;/item&gt;&lt;/Libraries&gt;"/>
  </w:docVars>
  <w:rsids>
    <w:rsidRoot w:val="009303D9"/>
    <w:rsid w:val="00016033"/>
    <w:rsid w:val="0004781E"/>
    <w:rsid w:val="0008758A"/>
    <w:rsid w:val="000C1E68"/>
    <w:rsid w:val="000C3284"/>
    <w:rsid w:val="000C44E2"/>
    <w:rsid w:val="001A2EFD"/>
    <w:rsid w:val="001A3B3D"/>
    <w:rsid w:val="001B67DC"/>
    <w:rsid w:val="001F4728"/>
    <w:rsid w:val="00200EA6"/>
    <w:rsid w:val="0020131D"/>
    <w:rsid w:val="002254A9"/>
    <w:rsid w:val="002272A4"/>
    <w:rsid w:val="00233D97"/>
    <w:rsid w:val="002347A2"/>
    <w:rsid w:val="002850E3"/>
    <w:rsid w:val="002E591B"/>
    <w:rsid w:val="002E6171"/>
    <w:rsid w:val="00354FCF"/>
    <w:rsid w:val="00356D8F"/>
    <w:rsid w:val="003A19E2"/>
    <w:rsid w:val="003B2B40"/>
    <w:rsid w:val="003B4E04"/>
    <w:rsid w:val="003F5A08"/>
    <w:rsid w:val="00420716"/>
    <w:rsid w:val="004325FB"/>
    <w:rsid w:val="00437796"/>
    <w:rsid w:val="004432BA"/>
    <w:rsid w:val="0044407E"/>
    <w:rsid w:val="00447BB9"/>
    <w:rsid w:val="0046031D"/>
    <w:rsid w:val="00473AC9"/>
    <w:rsid w:val="004B2206"/>
    <w:rsid w:val="004D72B5"/>
    <w:rsid w:val="00551B7F"/>
    <w:rsid w:val="0056610F"/>
    <w:rsid w:val="00575BCA"/>
    <w:rsid w:val="005B0344"/>
    <w:rsid w:val="005B520E"/>
    <w:rsid w:val="005E2800"/>
    <w:rsid w:val="00605825"/>
    <w:rsid w:val="006107AA"/>
    <w:rsid w:val="00624ACC"/>
    <w:rsid w:val="006424EA"/>
    <w:rsid w:val="00645D22"/>
    <w:rsid w:val="00651A08"/>
    <w:rsid w:val="00654204"/>
    <w:rsid w:val="00670434"/>
    <w:rsid w:val="006B6B66"/>
    <w:rsid w:val="006F6D3D"/>
    <w:rsid w:val="00703FE7"/>
    <w:rsid w:val="00715BEA"/>
    <w:rsid w:val="007306BD"/>
    <w:rsid w:val="00740EEA"/>
    <w:rsid w:val="0075217F"/>
    <w:rsid w:val="00794804"/>
    <w:rsid w:val="007B33F1"/>
    <w:rsid w:val="007B6DDA"/>
    <w:rsid w:val="007C0308"/>
    <w:rsid w:val="007C2FF2"/>
    <w:rsid w:val="007C5E6A"/>
    <w:rsid w:val="007D6232"/>
    <w:rsid w:val="007F1F99"/>
    <w:rsid w:val="007F63A1"/>
    <w:rsid w:val="007F768F"/>
    <w:rsid w:val="0080791D"/>
    <w:rsid w:val="00811D67"/>
    <w:rsid w:val="00836367"/>
    <w:rsid w:val="00873603"/>
    <w:rsid w:val="008A2C7D"/>
    <w:rsid w:val="008B6524"/>
    <w:rsid w:val="008C4B23"/>
    <w:rsid w:val="008E13AB"/>
    <w:rsid w:val="008F2684"/>
    <w:rsid w:val="008F6E2C"/>
    <w:rsid w:val="009303D9"/>
    <w:rsid w:val="00933C64"/>
    <w:rsid w:val="009564E4"/>
    <w:rsid w:val="00972203"/>
    <w:rsid w:val="00982388"/>
    <w:rsid w:val="009825FA"/>
    <w:rsid w:val="00993B93"/>
    <w:rsid w:val="009E43B0"/>
    <w:rsid w:val="009F1D79"/>
    <w:rsid w:val="00A059B3"/>
    <w:rsid w:val="00A515BF"/>
    <w:rsid w:val="00A83203"/>
    <w:rsid w:val="00AC4AC3"/>
    <w:rsid w:val="00AC5C5B"/>
    <w:rsid w:val="00AE3409"/>
    <w:rsid w:val="00B11A60"/>
    <w:rsid w:val="00B22613"/>
    <w:rsid w:val="00B44A76"/>
    <w:rsid w:val="00B50A1D"/>
    <w:rsid w:val="00B768D1"/>
    <w:rsid w:val="00BA1025"/>
    <w:rsid w:val="00BC3420"/>
    <w:rsid w:val="00BD670B"/>
    <w:rsid w:val="00BE7D3C"/>
    <w:rsid w:val="00BF5FF6"/>
    <w:rsid w:val="00BF6224"/>
    <w:rsid w:val="00C0207F"/>
    <w:rsid w:val="00C16117"/>
    <w:rsid w:val="00C24F28"/>
    <w:rsid w:val="00C3075A"/>
    <w:rsid w:val="00C60F1D"/>
    <w:rsid w:val="00C65B53"/>
    <w:rsid w:val="00C919A4"/>
    <w:rsid w:val="00C9771D"/>
    <w:rsid w:val="00CA4392"/>
    <w:rsid w:val="00CC393F"/>
    <w:rsid w:val="00D10930"/>
    <w:rsid w:val="00D2176E"/>
    <w:rsid w:val="00D632BE"/>
    <w:rsid w:val="00D72D06"/>
    <w:rsid w:val="00D7522C"/>
    <w:rsid w:val="00D7536F"/>
    <w:rsid w:val="00D76668"/>
    <w:rsid w:val="00DE13B0"/>
    <w:rsid w:val="00DF27CA"/>
    <w:rsid w:val="00E07383"/>
    <w:rsid w:val="00E1371B"/>
    <w:rsid w:val="00E165BC"/>
    <w:rsid w:val="00E321EB"/>
    <w:rsid w:val="00E60687"/>
    <w:rsid w:val="00E61E12"/>
    <w:rsid w:val="00E7596C"/>
    <w:rsid w:val="00E878F2"/>
    <w:rsid w:val="00EA6CDB"/>
    <w:rsid w:val="00ED0149"/>
    <w:rsid w:val="00EF7DE3"/>
    <w:rsid w:val="00F03103"/>
    <w:rsid w:val="00F271DE"/>
    <w:rsid w:val="00F627DA"/>
    <w:rsid w:val="00F7288F"/>
    <w:rsid w:val="00F847A6"/>
    <w:rsid w:val="00F9441B"/>
    <w:rsid w:val="00FA4C32"/>
    <w:rsid w:val="00FB7530"/>
    <w:rsid w:val="00FC6664"/>
    <w:rsid w:val="00FE7114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58FFD0C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start" w:pos="18pt"/>
      </w:tabs>
      <w:spacing w:before="8pt" w:after="4pt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Normal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ind w:start="0pt" w:firstLine="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Header">
    <w:name w:val="header"/>
    <w:basedOn w:val="Normal"/>
    <w:link w:val="HeaderChar"/>
    <w:rsid w:val="001A3B3D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rsid w:val="001A3B3D"/>
  </w:style>
  <w:style w:type="paragraph" w:styleId="Footer">
    <w:name w:val="footer"/>
    <w:basedOn w:val="Normal"/>
    <w:link w:val="FooterChar"/>
    <w:rsid w:val="001A3B3D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rsid w:val="001A3B3D"/>
  </w:style>
  <w:style w:type="character" w:styleId="Hyperlink">
    <w:name w:val="Hyperlink"/>
    <w:basedOn w:val="DefaultParagraphFont"/>
    <w:rsid w:val="00A515BF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982388"/>
    <w:rPr>
      <w:noProof/>
    </w:rPr>
  </w:style>
  <w:style w:type="character" w:customStyle="1" w:styleId="EndNoteBibliographyTitleCar">
    <w:name w:val="EndNote Bibliography Title Car"/>
    <w:basedOn w:val="BodyTextChar"/>
    <w:link w:val="EndNoteBibliographyTitle"/>
    <w:rsid w:val="00982388"/>
    <w:rPr>
      <w:noProof/>
      <w:spacing w:val="-1"/>
      <w:lang w:val="x-none" w:eastAsia="x-none"/>
    </w:rPr>
  </w:style>
  <w:style w:type="paragraph" w:customStyle="1" w:styleId="EndNoteBibliography">
    <w:name w:val="EndNote Bibliography"/>
    <w:basedOn w:val="Normal"/>
    <w:link w:val="EndNoteBibliographyCar"/>
    <w:rsid w:val="00982388"/>
    <w:rPr>
      <w:noProof/>
    </w:rPr>
  </w:style>
  <w:style w:type="character" w:customStyle="1" w:styleId="EndNoteBibliographyCar">
    <w:name w:val="EndNote Bibliography Car"/>
    <w:basedOn w:val="BodyTextChar"/>
    <w:link w:val="EndNoteBibliography"/>
    <w:rsid w:val="00982388"/>
    <w:rPr>
      <w:noProof/>
      <w:spacing w:val="-1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7F6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hyperlink" Target="mailto:jspeng@lps.ecnu.edu.cn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yperlink" Target="mailto:s.a.boscolo@aston.ac.uk" TargetMode="Externa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anastasiia.sheveleva@u-bourgogne.fr" TargetMode="Externa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hyperlink" Target="mailto:john.dudley@univ-fcomte.fr" TargetMode="External"/><Relationship Id="rId4" Type="http://purl.oclc.org/ooxml/officeDocument/relationships/settings" Target="settings.xml"/><Relationship Id="rId9" Type="http://purl.oclc.org/ooxml/officeDocument/relationships/hyperlink" Target="mailto:christophe.finot@u-bourgogne.fr" TargetMode="Externa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5826DF8-7D17-4DAA-B241-AF971CD16E7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143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Sonia Boscolo</cp:lastModifiedBy>
  <cp:revision>9</cp:revision>
  <dcterms:created xsi:type="dcterms:W3CDTF">2022-01-08T20:35:00Z</dcterms:created>
  <dcterms:modified xsi:type="dcterms:W3CDTF">2022-01-08T23:51:00Z</dcterms:modified>
</cp:coreProperties>
</file>