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46" w:rsidRDefault="00F80A46" w:rsidP="003720A3">
      <w:pPr>
        <w:keepNext/>
      </w:pPr>
      <w:bookmarkStart w:id="0" w:name="_GoBack"/>
      <w:bookmarkEnd w:id="0"/>
    </w:p>
    <w:p w:rsidR="003E6686" w:rsidRDefault="00F80A46" w:rsidP="00F80A46">
      <w:pPr>
        <w:jc w:val="center"/>
        <w:rPr>
          <w:rFonts w:ascii="Times New Roman" w:hAnsi="Times New Roman" w:cs="Times New Roman"/>
          <w:b/>
          <w:sz w:val="24"/>
        </w:rPr>
      </w:pPr>
      <w:r w:rsidRPr="00F80A46">
        <w:rPr>
          <w:rFonts w:ascii="Times New Roman" w:hAnsi="Times New Roman" w:cs="Times New Roman"/>
          <w:b/>
          <w:sz w:val="24"/>
        </w:rPr>
        <w:t>Appendix A</w:t>
      </w:r>
    </w:p>
    <w:p w:rsidR="003720A3" w:rsidRDefault="00542793" w:rsidP="00F80A46">
      <w:pPr>
        <w:jc w:val="center"/>
      </w:pPr>
      <w:r w:rsidRPr="00542793">
        <w:rPr>
          <w:noProof/>
          <w:lang w:val="en-GB" w:eastAsia="en-GB"/>
        </w:rPr>
        <w:drawing>
          <wp:inline distT="0" distB="0" distL="0" distR="0" wp14:anchorId="05DE9FE6" wp14:editId="48A8FF1D">
            <wp:extent cx="4035899" cy="3091543"/>
            <wp:effectExtent l="0" t="0" r="3175" b="0"/>
            <wp:docPr id="1" name="Picture 1" descr="C:\Users\user\Dropbox\Conference-Journal Papers\Journal Publication\Bioresource Technology 2\29-10-2017\PdCSIg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\Conference-Journal Papers\Journal Publication\Bioresource Technology 2\29-10-2017\PdCSIg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41" cy="309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68B" w:rsidRDefault="003720A3" w:rsidP="003D6D1F">
      <w:pPr>
        <w:pStyle w:val="Caption"/>
        <w:jc w:val="center"/>
        <w:rPr>
          <w:rFonts w:ascii="Times New Roman" w:hAnsi="Times New Roman" w:cs="Times New Roman"/>
          <w:sz w:val="20"/>
          <w:szCs w:val="20"/>
        </w:rPr>
      </w:pPr>
      <w:r w:rsidRPr="003720A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Figure </w:t>
      </w:r>
      <w:r w:rsidRPr="003720A3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Pr="003720A3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Figure \* ALPHABETIC </w:instrText>
      </w:r>
      <w:r w:rsidRPr="003720A3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Pr="003720A3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A</w:t>
      </w:r>
      <w:r w:rsidRPr="003720A3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Pr="003720A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.1 </w:t>
      </w:r>
      <w:r w:rsidR="007772C2">
        <w:rPr>
          <w:rFonts w:ascii="Times New Roman" w:hAnsi="Times New Roman" w:cs="Times New Roman"/>
          <w:i w:val="0"/>
          <w:color w:val="auto"/>
          <w:sz w:val="24"/>
          <w:szCs w:val="24"/>
        </w:rPr>
        <w:t>XRD diffraction pattern</w:t>
      </w:r>
      <w:r w:rsidRPr="003720A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of fresh 5 wt.% Pd/C</w:t>
      </w:r>
      <w:r w:rsidR="007772C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(black line)</w:t>
      </w:r>
      <w:r w:rsidRPr="003720A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and spent 5 w.t% Pd/C </w:t>
      </w:r>
      <w:r w:rsidR="007772C2">
        <w:rPr>
          <w:rFonts w:ascii="Times New Roman" w:hAnsi="Times New Roman" w:cs="Times New Roman"/>
          <w:i w:val="0"/>
          <w:color w:val="auto"/>
          <w:sz w:val="24"/>
          <w:szCs w:val="24"/>
        </w:rPr>
        <w:t>from reaction run</w:t>
      </w:r>
      <w:r w:rsidRPr="003720A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7772C2">
        <w:rPr>
          <w:rFonts w:ascii="Times New Roman" w:hAnsi="Times New Roman" w:cs="Times New Roman"/>
          <w:i w:val="0"/>
          <w:color w:val="auto"/>
          <w:sz w:val="24"/>
          <w:szCs w:val="24"/>
        </w:rPr>
        <w:t>with</w:t>
      </w:r>
      <w:r w:rsidR="00ED3E92">
        <w:rPr>
          <w:rFonts w:ascii="Times New Roman" w:hAnsi="Times New Roman" w:cs="Times New Roman"/>
          <w:i w:val="0"/>
          <w:color w:val="auto"/>
          <w:sz w:val="24"/>
          <w:szCs w:val="24"/>
        </w:rPr>
        <w:t>out</w:t>
      </w:r>
      <w:r w:rsidR="007772C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1,2,3,4-tetrahydronap</w:t>
      </w:r>
      <w:r w:rsidR="004E59A4">
        <w:rPr>
          <w:rFonts w:ascii="Times New Roman" w:hAnsi="Times New Roman" w:cs="Times New Roman"/>
          <w:i w:val="0"/>
          <w:color w:val="auto"/>
          <w:sz w:val="24"/>
          <w:szCs w:val="24"/>
        </w:rPr>
        <w:t>h</w:t>
      </w:r>
      <w:r w:rsidR="007772C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thalene as </w:t>
      </w:r>
      <w:r w:rsidRPr="003720A3">
        <w:rPr>
          <w:rFonts w:ascii="Times New Roman" w:hAnsi="Times New Roman" w:cs="Times New Roman"/>
          <w:i w:val="0"/>
          <w:color w:val="auto"/>
          <w:sz w:val="24"/>
          <w:szCs w:val="24"/>
        </w:rPr>
        <w:t>co-reactant</w:t>
      </w:r>
      <w:r w:rsidR="003D6D1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(red line),</w:t>
      </w:r>
    </w:p>
    <w:p w:rsidR="003E6686" w:rsidRDefault="005B4F5A" w:rsidP="003E668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GB" w:eastAsia="en-GB"/>
        </w:rPr>
        <w:lastRenderedPageBreak/>
        <w:drawing>
          <wp:inline distT="0" distB="0" distL="0" distR="0" wp14:anchorId="0557AC91">
            <wp:extent cx="3700780" cy="27190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780" cy="271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6686" w:rsidRDefault="003E6686" w:rsidP="003E6686">
      <w:pPr>
        <w:pStyle w:val="Caption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3720A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Figure </w:t>
      </w:r>
      <w:r w:rsidRPr="003720A3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Pr="003720A3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Figure \* ALPHABETIC </w:instrText>
      </w:r>
      <w:r w:rsidRPr="003720A3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Pr="003720A3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A</w:t>
      </w:r>
      <w:r w:rsidRPr="003720A3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.2 The evolutionary behavior of CO</w:t>
      </w:r>
      <w:r>
        <w:rPr>
          <w:rFonts w:ascii="Times New Roman" w:hAnsi="Times New Roman" w:cs="Times New Roman"/>
          <w:i w:val="0"/>
          <w:color w:val="auto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as a function of time for thermal oxidative treatment of spent 5 w.t% Pd/C collected from reaction run</w:t>
      </w:r>
      <w:r w:rsidRPr="003720A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with 1,2,3,4-tetrahydronaphthalene as </w:t>
      </w:r>
      <w:r w:rsidRPr="003720A3">
        <w:rPr>
          <w:rFonts w:ascii="Times New Roman" w:hAnsi="Times New Roman" w:cs="Times New Roman"/>
          <w:i w:val="0"/>
          <w:color w:val="auto"/>
          <w:sz w:val="24"/>
          <w:szCs w:val="24"/>
        </w:rPr>
        <w:t>co-reactant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at 330 ºC.</w:t>
      </w:r>
    </w:p>
    <w:p w:rsidR="00C1468B" w:rsidRPr="003E6686" w:rsidRDefault="00C1468B" w:rsidP="003E6686">
      <w:pPr>
        <w:tabs>
          <w:tab w:val="left" w:pos="3566"/>
        </w:tabs>
        <w:rPr>
          <w:rFonts w:ascii="Times New Roman" w:hAnsi="Times New Roman" w:cs="Times New Roman"/>
          <w:sz w:val="20"/>
          <w:szCs w:val="20"/>
        </w:rPr>
      </w:pPr>
    </w:p>
    <w:sectPr w:rsidR="00C1468B" w:rsidRPr="003E6686" w:rsidSect="003D6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077" w:rsidRDefault="005A4077" w:rsidP="00F80A46">
      <w:pPr>
        <w:spacing w:after="0" w:line="240" w:lineRule="auto"/>
      </w:pPr>
      <w:r>
        <w:separator/>
      </w:r>
    </w:p>
  </w:endnote>
  <w:endnote w:type="continuationSeparator" w:id="0">
    <w:p w:rsidR="005A4077" w:rsidRDefault="005A4077" w:rsidP="00F80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077" w:rsidRDefault="005A4077" w:rsidP="00F80A46">
      <w:pPr>
        <w:spacing w:after="0" w:line="240" w:lineRule="auto"/>
      </w:pPr>
      <w:r>
        <w:separator/>
      </w:r>
    </w:p>
  </w:footnote>
  <w:footnote w:type="continuationSeparator" w:id="0">
    <w:p w:rsidR="005A4077" w:rsidRDefault="005A4077" w:rsidP="00F80A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93"/>
    <w:rsid w:val="000A0F80"/>
    <w:rsid w:val="002F684D"/>
    <w:rsid w:val="003720A3"/>
    <w:rsid w:val="003B7FCD"/>
    <w:rsid w:val="003D6D1F"/>
    <w:rsid w:val="003E6686"/>
    <w:rsid w:val="00450C40"/>
    <w:rsid w:val="004E59A4"/>
    <w:rsid w:val="005354AB"/>
    <w:rsid w:val="00542793"/>
    <w:rsid w:val="005A4077"/>
    <w:rsid w:val="005B4F5A"/>
    <w:rsid w:val="005D1D20"/>
    <w:rsid w:val="006A2592"/>
    <w:rsid w:val="007208F8"/>
    <w:rsid w:val="007772C2"/>
    <w:rsid w:val="008917F1"/>
    <w:rsid w:val="008F616A"/>
    <w:rsid w:val="00BB4190"/>
    <w:rsid w:val="00C1468B"/>
    <w:rsid w:val="00CA783C"/>
    <w:rsid w:val="00ED3E92"/>
    <w:rsid w:val="00F56746"/>
    <w:rsid w:val="00F75A19"/>
    <w:rsid w:val="00F80A46"/>
    <w:rsid w:val="00FA3285"/>
    <w:rsid w:val="00FB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A5923-5634-4569-98DA-13AD6E64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720A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ablecolhead">
    <w:name w:val="table col head"/>
    <w:basedOn w:val="Normal"/>
    <w:uiPriority w:val="99"/>
    <w:rsid w:val="00C146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tablecopy">
    <w:name w:val="table copy"/>
    <w:uiPriority w:val="99"/>
    <w:rsid w:val="00C1468B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0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46"/>
  </w:style>
  <w:style w:type="paragraph" w:styleId="Footer">
    <w:name w:val="footer"/>
    <w:basedOn w:val="Normal"/>
    <w:link w:val="FooterChar"/>
    <w:uiPriority w:val="99"/>
    <w:unhideWhenUsed/>
    <w:rsid w:val="00F80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EFD0E-C2F6-4607-9F32-F057138C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Cheah Kin Wai</dc:creator>
  <cp:keywords/>
  <dc:description/>
  <cp:lastModifiedBy>Stork, Leigh</cp:lastModifiedBy>
  <cp:revision>2</cp:revision>
  <dcterms:created xsi:type="dcterms:W3CDTF">2018-06-19T10:32:00Z</dcterms:created>
  <dcterms:modified xsi:type="dcterms:W3CDTF">2018-06-19T10:32:00Z</dcterms:modified>
</cp:coreProperties>
</file>