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A5685" w14:textId="592BA6CC" w:rsidR="003F4131" w:rsidRPr="008D09A0" w:rsidRDefault="002C5981" w:rsidP="00261BBA">
      <w:pPr>
        <w:pStyle w:val="Title"/>
        <w:jc w:val="center"/>
        <w:rPr>
          <w:rFonts w:ascii="Times New Roman" w:hAnsi="Times New Roman" w:cs="Times New Roman"/>
          <w:sz w:val="24"/>
          <w:szCs w:val="24"/>
        </w:rPr>
      </w:pPr>
      <w:bookmarkStart w:id="0" w:name="_GoBack"/>
      <w:bookmarkEnd w:id="0"/>
      <w:r w:rsidRPr="008D09A0">
        <w:rPr>
          <w:rFonts w:ascii="Times New Roman" w:hAnsi="Times New Roman" w:cs="Times New Roman"/>
          <w:sz w:val="24"/>
          <w:szCs w:val="24"/>
        </w:rPr>
        <w:t xml:space="preserve">Ethnic Minorities </w:t>
      </w:r>
      <w:r w:rsidR="00423666">
        <w:rPr>
          <w:rFonts w:ascii="Times New Roman" w:hAnsi="Times New Roman" w:cs="Times New Roman"/>
          <w:sz w:val="24"/>
          <w:szCs w:val="24"/>
        </w:rPr>
        <w:t>in British Politics</w:t>
      </w:r>
      <w:r w:rsidRPr="008D09A0">
        <w:rPr>
          <w:rFonts w:ascii="Times New Roman" w:hAnsi="Times New Roman" w:cs="Times New Roman"/>
          <w:sz w:val="24"/>
          <w:szCs w:val="24"/>
        </w:rPr>
        <w:t xml:space="preserve">: </w:t>
      </w:r>
      <w:r w:rsidR="00B27CA4" w:rsidRPr="008D09A0">
        <w:rPr>
          <w:rFonts w:ascii="Times New Roman" w:hAnsi="Times New Roman" w:cs="Times New Roman"/>
          <w:sz w:val="24"/>
          <w:szCs w:val="24"/>
        </w:rPr>
        <w:t xml:space="preserve">candidate selection and </w:t>
      </w:r>
      <w:r w:rsidR="00AF1D45" w:rsidRPr="008D09A0">
        <w:rPr>
          <w:rFonts w:ascii="Times New Roman" w:hAnsi="Times New Roman" w:cs="Times New Roman"/>
          <w:sz w:val="24"/>
          <w:szCs w:val="24"/>
        </w:rPr>
        <w:t>clan politics</w:t>
      </w:r>
      <w:r w:rsidRPr="008D09A0">
        <w:rPr>
          <w:rFonts w:ascii="Times New Roman" w:hAnsi="Times New Roman" w:cs="Times New Roman"/>
          <w:sz w:val="24"/>
          <w:szCs w:val="24"/>
        </w:rPr>
        <w:t xml:space="preserve"> </w:t>
      </w:r>
      <w:r w:rsidR="00745CF0" w:rsidRPr="008D09A0">
        <w:rPr>
          <w:rFonts w:ascii="Times New Roman" w:hAnsi="Times New Roman" w:cs="Times New Roman"/>
          <w:sz w:val="24"/>
          <w:szCs w:val="24"/>
        </w:rPr>
        <w:t>in the Labour Party</w:t>
      </w:r>
    </w:p>
    <w:p w14:paraId="46BE5022" w14:textId="44C4E0B7" w:rsidR="002A4A33" w:rsidRDefault="00E354D2" w:rsidP="002A4A33">
      <w:pPr>
        <w:jc w:val="both"/>
        <w:rPr>
          <w:rFonts w:ascii="Times New Roman" w:hAnsi="Times New Roman" w:cs="Times New Roman"/>
        </w:rPr>
      </w:pPr>
      <w:r>
        <w:rPr>
          <w:rFonts w:ascii="Times New Roman" w:hAnsi="Times New Roman" w:cs="Times New Roman"/>
        </w:rPr>
        <w:t>Authors: Dr Parveen Akhtar and Dr Timothy Peace</w:t>
      </w:r>
    </w:p>
    <w:p w14:paraId="788C988A" w14:textId="77777777" w:rsidR="00E354D2" w:rsidRDefault="00E354D2" w:rsidP="002A4A33">
      <w:pPr>
        <w:jc w:val="both"/>
        <w:rPr>
          <w:rFonts w:ascii="Times New Roman" w:hAnsi="Times New Roman" w:cs="Times New Roman"/>
        </w:rPr>
      </w:pPr>
    </w:p>
    <w:p w14:paraId="0E14FFDF" w14:textId="23F99FBD" w:rsidR="002A4A33" w:rsidRPr="002A4A33" w:rsidRDefault="002A4A33" w:rsidP="002A4A33">
      <w:pPr>
        <w:jc w:val="both"/>
        <w:rPr>
          <w:rFonts w:ascii="Times New Roman" w:hAnsi="Times New Roman" w:cs="Times New Roman"/>
          <w:b/>
        </w:rPr>
      </w:pPr>
      <w:r w:rsidRPr="002A4A33">
        <w:rPr>
          <w:rFonts w:ascii="Times New Roman" w:hAnsi="Times New Roman" w:cs="Times New Roman"/>
          <w:b/>
        </w:rPr>
        <w:t>Abstract</w:t>
      </w:r>
    </w:p>
    <w:p w14:paraId="56A8C77B" w14:textId="77777777" w:rsidR="002A4A33" w:rsidRDefault="002A4A33" w:rsidP="002A4A33">
      <w:pPr>
        <w:jc w:val="both"/>
        <w:rPr>
          <w:rFonts w:ascii="Times New Roman" w:hAnsi="Times New Roman" w:cs="Times New Roman"/>
        </w:rPr>
      </w:pPr>
    </w:p>
    <w:p w14:paraId="48F5D5F9" w14:textId="71AE9B2E" w:rsidR="002A4A33" w:rsidRPr="002A4A33" w:rsidRDefault="002A4A33" w:rsidP="002A4A33">
      <w:pPr>
        <w:jc w:val="both"/>
        <w:rPr>
          <w:rFonts w:ascii="Times New Roman" w:hAnsi="Times New Roman" w:cs="Times New Roman"/>
        </w:rPr>
      </w:pPr>
      <w:r w:rsidRPr="002A4A33">
        <w:rPr>
          <w:rFonts w:ascii="Times New Roman" w:hAnsi="Times New Roman" w:cs="Times New Roman"/>
        </w:rPr>
        <w:t xml:space="preserve">In increasingly diverse polities the question of how minorities engage with national and local political processes is important.  In the UK, the Labour Party has </w:t>
      </w:r>
      <w:r w:rsidR="0002174A">
        <w:rPr>
          <w:rFonts w:ascii="Times New Roman" w:hAnsi="Times New Roman" w:cs="Times New Roman"/>
        </w:rPr>
        <w:t xml:space="preserve">traditionally </w:t>
      </w:r>
      <w:r w:rsidRPr="002A4A33">
        <w:rPr>
          <w:rFonts w:ascii="Times New Roman" w:hAnsi="Times New Roman" w:cs="Times New Roman"/>
        </w:rPr>
        <w:t xml:space="preserve">benefited electorally from ethnic minority communities, often through ethnicity-based voting blocs.  However, little attention has been paid to how the Party’s candidate selection process, for local and national elections, is influenced by strategic party membership and nomination. We argue that </w:t>
      </w:r>
      <w:r w:rsidR="00083CCF">
        <w:rPr>
          <w:rFonts w:ascii="Times New Roman" w:hAnsi="Times New Roman" w:cs="Times New Roman"/>
        </w:rPr>
        <w:t xml:space="preserve">community </w:t>
      </w:r>
      <w:r w:rsidR="004602E5">
        <w:rPr>
          <w:rFonts w:ascii="Times New Roman" w:hAnsi="Times New Roman" w:cs="Times New Roman"/>
        </w:rPr>
        <w:t>clan</w:t>
      </w:r>
      <w:r w:rsidRPr="002A4A33">
        <w:rPr>
          <w:rFonts w:ascii="Times New Roman" w:hAnsi="Times New Roman" w:cs="Times New Roman"/>
        </w:rPr>
        <w:t xml:space="preserve"> or kinship</w:t>
      </w:r>
      <w:r w:rsidR="00DE1641">
        <w:rPr>
          <w:rFonts w:ascii="Times New Roman" w:hAnsi="Times New Roman" w:cs="Times New Roman"/>
        </w:rPr>
        <w:t xml:space="preserve"> (biraderi)</w:t>
      </w:r>
      <w:r w:rsidRPr="002A4A33">
        <w:rPr>
          <w:rFonts w:ascii="Times New Roman" w:hAnsi="Times New Roman" w:cs="Times New Roman"/>
        </w:rPr>
        <w:t xml:space="preserve"> networks found amongst British Pakistani</w:t>
      </w:r>
      <w:r w:rsidR="00083CCF">
        <w:rPr>
          <w:rFonts w:ascii="Times New Roman" w:hAnsi="Times New Roman" w:cs="Times New Roman"/>
        </w:rPr>
        <w:t>s</w:t>
      </w:r>
      <w:r w:rsidRPr="002A4A33">
        <w:rPr>
          <w:rFonts w:ascii="Times New Roman" w:hAnsi="Times New Roman" w:cs="Times New Roman"/>
        </w:rPr>
        <w:t xml:space="preserve"> have been mobilised for this purpose. We examine the cases of Bradford and Birmingham with respect to the nominations for Prospective Candidates at both parliamentary and local council level. We show the</w:t>
      </w:r>
      <w:r w:rsidR="00083CCF">
        <w:rPr>
          <w:rFonts w:ascii="Times New Roman" w:hAnsi="Times New Roman" w:cs="Times New Roman"/>
        </w:rPr>
        <w:t xml:space="preserve"> continued</w:t>
      </w:r>
      <w:r w:rsidRPr="002A4A33">
        <w:rPr>
          <w:rFonts w:ascii="Times New Roman" w:hAnsi="Times New Roman" w:cs="Times New Roman"/>
        </w:rPr>
        <w:t xml:space="preserve"> importance of biraderi connections in spite of Labour Party attempts to ‘clean up’ selection contests through impositions of the National Executive Committee (NEC). Such practices favour the selection of candidates with strong biraderi links and, as such, often marginalise female candidates. </w:t>
      </w:r>
    </w:p>
    <w:p w14:paraId="60C50625" w14:textId="18738920" w:rsidR="00A92E4A" w:rsidRDefault="00A92E4A" w:rsidP="006B6E36">
      <w:pPr>
        <w:spacing w:line="480" w:lineRule="auto"/>
        <w:jc w:val="both"/>
        <w:rPr>
          <w:rFonts w:ascii="Times New Roman" w:hAnsi="Times New Roman" w:cs="Times New Roman"/>
          <w:b/>
          <w:u w:val="single"/>
          <w:lang w:eastAsia="ko-KR"/>
        </w:rPr>
      </w:pPr>
    </w:p>
    <w:p w14:paraId="4DE9C1CF" w14:textId="1BBCFAD8" w:rsidR="0030742A" w:rsidRDefault="0030742A" w:rsidP="006B6E36">
      <w:pPr>
        <w:spacing w:line="480" w:lineRule="auto"/>
        <w:jc w:val="both"/>
        <w:rPr>
          <w:rFonts w:ascii="Times New Roman" w:hAnsi="Times New Roman" w:cs="Times New Roman"/>
          <w:b/>
          <w:lang w:eastAsia="ko-KR"/>
        </w:rPr>
      </w:pPr>
      <w:r w:rsidRPr="0030742A">
        <w:rPr>
          <w:rFonts w:ascii="Times New Roman" w:hAnsi="Times New Roman" w:cs="Times New Roman"/>
          <w:b/>
          <w:lang w:eastAsia="ko-KR"/>
        </w:rPr>
        <w:t>Key Words</w:t>
      </w:r>
    </w:p>
    <w:p w14:paraId="3BEFDF60" w14:textId="066955D0" w:rsidR="0030742A" w:rsidRPr="0030742A" w:rsidRDefault="0030742A" w:rsidP="006B6E36">
      <w:pPr>
        <w:spacing w:line="480" w:lineRule="auto"/>
        <w:jc w:val="both"/>
        <w:rPr>
          <w:rFonts w:ascii="Times New Roman" w:hAnsi="Times New Roman" w:cs="Times New Roman"/>
          <w:b/>
          <w:lang w:eastAsia="ko-KR"/>
        </w:rPr>
      </w:pPr>
      <w:r>
        <w:lastRenderedPageBreak/>
        <w:t>biraderi, ethni</w:t>
      </w:r>
      <w:r w:rsidR="003B7E18">
        <w:t xml:space="preserve">c minority politics, </w:t>
      </w:r>
      <w:r w:rsidR="003B7E18" w:rsidRPr="003B7E18">
        <w:rPr>
          <w:rFonts w:ascii="Times New Roman" w:hAnsi="Times New Roman" w:cs="Times New Roman"/>
          <w:color w:val="222222"/>
          <w:shd w:val="clear" w:color="auto" w:fill="FFFFFF"/>
        </w:rPr>
        <w:t>candidate selection</w:t>
      </w:r>
      <w:r w:rsidRPr="003B7E18">
        <w:rPr>
          <w:rFonts w:ascii="Times New Roman" w:hAnsi="Times New Roman" w:cs="Times New Roman"/>
        </w:rPr>
        <w:t>,</w:t>
      </w:r>
      <w:r>
        <w:t xml:space="preserve"> Labour Party, kinship networks</w:t>
      </w:r>
    </w:p>
    <w:p w14:paraId="73809116" w14:textId="77777777" w:rsidR="00707E42" w:rsidRDefault="00707E42" w:rsidP="003C0690">
      <w:pPr>
        <w:spacing w:line="480" w:lineRule="auto"/>
        <w:jc w:val="both"/>
        <w:rPr>
          <w:rFonts w:ascii="Times New Roman" w:hAnsi="Times New Roman" w:cs="Times New Roman"/>
          <w:b/>
        </w:rPr>
      </w:pPr>
    </w:p>
    <w:p w14:paraId="7A414B78" w14:textId="35F93374" w:rsidR="003A6AF5" w:rsidRPr="00A36675" w:rsidRDefault="003A6AF5" w:rsidP="003C0690">
      <w:pPr>
        <w:spacing w:line="480" w:lineRule="auto"/>
        <w:jc w:val="both"/>
        <w:rPr>
          <w:rFonts w:ascii="Times New Roman" w:hAnsi="Times New Roman" w:cs="Times New Roman"/>
          <w:b/>
        </w:rPr>
      </w:pPr>
      <w:r w:rsidRPr="00A36675">
        <w:rPr>
          <w:rFonts w:ascii="Times New Roman" w:hAnsi="Times New Roman" w:cs="Times New Roman"/>
          <w:b/>
        </w:rPr>
        <w:t>Introduction</w:t>
      </w:r>
    </w:p>
    <w:p w14:paraId="5A7AE3BE" w14:textId="77777777" w:rsidR="00A97E76" w:rsidRDefault="003814CA" w:rsidP="00F079B1">
      <w:pPr>
        <w:spacing w:line="480" w:lineRule="auto"/>
        <w:jc w:val="both"/>
        <w:rPr>
          <w:rFonts w:ascii="Times New Roman" w:hAnsi="Times New Roman" w:cs="Times New Roman"/>
        </w:rPr>
      </w:pPr>
      <w:r w:rsidRPr="00A36675">
        <w:rPr>
          <w:rFonts w:ascii="Times New Roman" w:hAnsi="Times New Roman" w:cs="Times New Roman"/>
        </w:rPr>
        <w:t>As the population</w:t>
      </w:r>
      <w:r w:rsidR="008F6CF6" w:rsidRPr="00A36675">
        <w:rPr>
          <w:rFonts w:ascii="Times New Roman" w:hAnsi="Times New Roman" w:cs="Times New Roman"/>
        </w:rPr>
        <w:t xml:space="preserve"> of Europe becomes </w:t>
      </w:r>
      <w:r w:rsidRPr="00A36675">
        <w:rPr>
          <w:rFonts w:ascii="Times New Roman" w:hAnsi="Times New Roman" w:cs="Times New Roman"/>
        </w:rPr>
        <w:t xml:space="preserve">more </w:t>
      </w:r>
      <w:r w:rsidR="00FD4D24" w:rsidRPr="00A36675">
        <w:rPr>
          <w:rFonts w:ascii="Times New Roman" w:hAnsi="Times New Roman" w:cs="Times New Roman"/>
        </w:rPr>
        <w:t xml:space="preserve">ethnically </w:t>
      </w:r>
      <w:r w:rsidRPr="00A36675">
        <w:rPr>
          <w:rFonts w:ascii="Times New Roman" w:hAnsi="Times New Roman" w:cs="Times New Roman"/>
        </w:rPr>
        <w:t>diverse through</w:t>
      </w:r>
      <w:r w:rsidR="008F6CF6" w:rsidRPr="00A36675">
        <w:rPr>
          <w:rFonts w:ascii="Times New Roman" w:hAnsi="Times New Roman" w:cs="Times New Roman"/>
        </w:rPr>
        <w:t>, amongst other factors,</w:t>
      </w:r>
      <w:r w:rsidRPr="00A36675">
        <w:rPr>
          <w:rFonts w:ascii="Times New Roman" w:hAnsi="Times New Roman" w:cs="Times New Roman"/>
        </w:rPr>
        <w:t xml:space="preserve"> p</w:t>
      </w:r>
      <w:r w:rsidR="00FD4D24" w:rsidRPr="00A36675">
        <w:rPr>
          <w:rFonts w:ascii="Times New Roman" w:hAnsi="Times New Roman" w:cs="Times New Roman"/>
        </w:rPr>
        <w:t>atterns of migration</w:t>
      </w:r>
      <w:r w:rsidR="00253C1D" w:rsidRPr="00A36675">
        <w:rPr>
          <w:rFonts w:ascii="Times New Roman" w:hAnsi="Times New Roman" w:cs="Times New Roman"/>
        </w:rPr>
        <w:t>,</w:t>
      </w:r>
      <w:r w:rsidR="00FD4D24" w:rsidRPr="00A36675">
        <w:rPr>
          <w:rFonts w:ascii="Times New Roman" w:hAnsi="Times New Roman" w:cs="Times New Roman"/>
        </w:rPr>
        <w:t xml:space="preserve"> this</w:t>
      </w:r>
      <w:r w:rsidRPr="00A36675">
        <w:rPr>
          <w:rFonts w:ascii="Times New Roman" w:hAnsi="Times New Roman" w:cs="Times New Roman"/>
        </w:rPr>
        <w:t xml:space="preserve"> diversity influences the </w:t>
      </w:r>
      <w:r w:rsidR="001833DC" w:rsidRPr="00A36675">
        <w:rPr>
          <w:rFonts w:ascii="Times New Roman" w:hAnsi="Times New Roman" w:cs="Times New Roman"/>
        </w:rPr>
        <w:t xml:space="preserve">political </w:t>
      </w:r>
      <w:r w:rsidRPr="00A36675">
        <w:rPr>
          <w:rFonts w:ascii="Times New Roman" w:hAnsi="Times New Roman" w:cs="Times New Roman"/>
        </w:rPr>
        <w:t>processes and institutions of nati</w:t>
      </w:r>
      <w:r w:rsidR="00E90D65" w:rsidRPr="00A36675">
        <w:rPr>
          <w:rFonts w:ascii="Times New Roman" w:hAnsi="Times New Roman" w:cs="Times New Roman"/>
        </w:rPr>
        <w:t xml:space="preserve">on-states in significant ways. </w:t>
      </w:r>
      <w:r w:rsidR="00083EF5" w:rsidRPr="00A36675">
        <w:rPr>
          <w:rFonts w:ascii="Times New Roman" w:hAnsi="Times New Roman" w:cs="Times New Roman"/>
        </w:rPr>
        <w:t xml:space="preserve">Minority </w:t>
      </w:r>
      <w:r w:rsidR="00102684" w:rsidRPr="00A36675">
        <w:rPr>
          <w:rFonts w:ascii="Times New Roman" w:hAnsi="Times New Roman" w:cs="Times New Roman"/>
        </w:rPr>
        <w:t>communities,</w:t>
      </w:r>
      <w:r w:rsidR="00083EF5" w:rsidRPr="00A36675">
        <w:rPr>
          <w:rFonts w:ascii="Times New Roman" w:hAnsi="Times New Roman" w:cs="Times New Roman"/>
        </w:rPr>
        <w:t xml:space="preserve"> who often have very little political, economic or social capital except the right to vote, may collate this scarce resource and attempt to secure a voting bloc to lobby politicians and political parties (Akhtar, 2017).  </w:t>
      </w:r>
      <w:r w:rsidR="00E25BDA" w:rsidRPr="00A36675">
        <w:rPr>
          <w:rFonts w:ascii="Times New Roman" w:hAnsi="Times New Roman" w:cs="Times New Roman"/>
        </w:rPr>
        <w:t xml:space="preserve">In the British context, there is historical research on how minority communities have impacted the political sphere, for example on Irish Catholic communities in places like Glasgow, Liverpool and Manchester – especially for the Labour Party (Gallagher 1987, Fielding </w:t>
      </w:r>
      <w:r w:rsidR="00E25BDA" w:rsidRPr="00A36675">
        <w:rPr>
          <w:rFonts w:ascii="Times New Roman" w:hAnsi="Times New Roman" w:cs="Times New Roman"/>
        </w:rPr>
        <w:lastRenderedPageBreak/>
        <w:t xml:space="preserve">1993, Smyth 2000).  </w:t>
      </w:r>
      <w:r w:rsidR="004A6BF2" w:rsidRPr="00A36675">
        <w:rPr>
          <w:rFonts w:ascii="Times New Roman" w:hAnsi="Times New Roman" w:cs="Times New Roman"/>
        </w:rPr>
        <w:t>This makes minority communities a constituency of interest for political parties, especially if they are settled in concentrated enclaves in majoritarian electoral systems</w:t>
      </w:r>
      <w:r w:rsidR="00A97E76">
        <w:rPr>
          <w:rFonts w:ascii="Times New Roman" w:hAnsi="Times New Roman" w:cs="Times New Roman"/>
        </w:rPr>
        <w:t>.</w:t>
      </w:r>
    </w:p>
    <w:p w14:paraId="3D27ECAE" w14:textId="77777777" w:rsidR="00A97E76" w:rsidRDefault="00A97E76" w:rsidP="00F079B1">
      <w:pPr>
        <w:spacing w:line="480" w:lineRule="auto"/>
        <w:jc w:val="both"/>
        <w:rPr>
          <w:rFonts w:ascii="Times New Roman" w:hAnsi="Times New Roman" w:cs="Times New Roman"/>
        </w:rPr>
      </w:pPr>
    </w:p>
    <w:p w14:paraId="2D12A14C" w14:textId="377FCEA9" w:rsidR="000C0CC7" w:rsidRPr="00A36675" w:rsidRDefault="007E0728" w:rsidP="00F079B1">
      <w:pPr>
        <w:spacing w:line="480" w:lineRule="auto"/>
        <w:jc w:val="both"/>
        <w:rPr>
          <w:rFonts w:ascii="Times New Roman" w:hAnsi="Times New Roman" w:cs="Times New Roman"/>
        </w:rPr>
      </w:pPr>
      <w:r w:rsidRPr="00A36675">
        <w:rPr>
          <w:rFonts w:ascii="Times New Roman" w:hAnsi="Times New Roman" w:cs="Times New Roman"/>
        </w:rPr>
        <w:t>More broadly, t</w:t>
      </w:r>
      <w:r w:rsidR="000C0CC7" w:rsidRPr="00A36675">
        <w:rPr>
          <w:rFonts w:ascii="Times New Roman" w:hAnsi="Times New Roman" w:cs="Times New Roman"/>
        </w:rPr>
        <w:t>here is a well-established literature on how the democratic process in Europe, specifically electoral mobilisation, is influenced by diversity</w:t>
      </w:r>
      <w:r w:rsidRPr="00A36675">
        <w:rPr>
          <w:rFonts w:ascii="Times New Roman" w:hAnsi="Times New Roman" w:cs="Times New Roman"/>
        </w:rPr>
        <w:t xml:space="preserve"> (Martiniello, 2005; Morales and Giugni, 2016; Kraal and Vertovec, 2017)</w:t>
      </w:r>
      <w:r w:rsidR="009405FB" w:rsidRPr="00A36675">
        <w:rPr>
          <w:rFonts w:ascii="Times New Roman" w:hAnsi="Times New Roman" w:cs="Times New Roman"/>
        </w:rPr>
        <w:t>.</w:t>
      </w:r>
      <w:r w:rsidR="00423666" w:rsidRPr="00A36675">
        <w:rPr>
          <w:rFonts w:ascii="Times New Roman" w:hAnsi="Times New Roman" w:cs="Times New Roman"/>
        </w:rPr>
        <w:t xml:space="preserve">  </w:t>
      </w:r>
      <w:r w:rsidR="005A09BA" w:rsidRPr="00A36675">
        <w:rPr>
          <w:rFonts w:ascii="Times New Roman" w:hAnsi="Times New Roman" w:cs="Times New Roman"/>
        </w:rPr>
        <w:t xml:space="preserve">Within the scholarship </w:t>
      </w:r>
      <w:r w:rsidR="00D74B43" w:rsidRPr="00A36675">
        <w:rPr>
          <w:rFonts w:ascii="Times New Roman" w:hAnsi="Times New Roman" w:cs="Times New Roman"/>
        </w:rPr>
        <w:t>of minority</w:t>
      </w:r>
      <w:r w:rsidR="005A09BA" w:rsidRPr="00A36675">
        <w:rPr>
          <w:rFonts w:ascii="Times New Roman" w:hAnsi="Times New Roman" w:cs="Times New Roman"/>
        </w:rPr>
        <w:t xml:space="preserve"> political mobilisation</w:t>
      </w:r>
      <w:r w:rsidR="00831DD8" w:rsidRPr="00A36675">
        <w:rPr>
          <w:rFonts w:ascii="Times New Roman" w:hAnsi="Times New Roman" w:cs="Times New Roman"/>
        </w:rPr>
        <w:t xml:space="preserve"> in Europe,</w:t>
      </w:r>
      <w:r w:rsidR="005A09BA" w:rsidRPr="00A36675">
        <w:rPr>
          <w:rFonts w:ascii="Times New Roman" w:hAnsi="Times New Roman" w:cs="Times New Roman"/>
        </w:rPr>
        <w:t xml:space="preserve"> it is possible to identify two key strands.  </w:t>
      </w:r>
      <w:r w:rsidR="000C0CC7" w:rsidRPr="00A36675">
        <w:rPr>
          <w:rFonts w:ascii="Times New Roman" w:hAnsi="Times New Roman" w:cs="Times New Roman"/>
        </w:rPr>
        <w:t xml:space="preserve">On the one hand, </w:t>
      </w:r>
      <w:r w:rsidR="00423666" w:rsidRPr="00A36675">
        <w:rPr>
          <w:rFonts w:ascii="Times New Roman" w:hAnsi="Times New Roman" w:cs="Times New Roman"/>
        </w:rPr>
        <w:t xml:space="preserve">there is a body of work which </w:t>
      </w:r>
      <w:r w:rsidR="000C0CC7" w:rsidRPr="00A36675">
        <w:rPr>
          <w:rFonts w:ascii="Times New Roman" w:hAnsi="Times New Roman" w:cs="Times New Roman"/>
        </w:rPr>
        <w:t xml:space="preserve">focuses on how </w:t>
      </w:r>
      <w:r w:rsidR="00423666" w:rsidRPr="00A36675">
        <w:rPr>
          <w:rFonts w:ascii="Times New Roman" w:hAnsi="Times New Roman" w:cs="Times New Roman"/>
        </w:rPr>
        <w:t xml:space="preserve">state level </w:t>
      </w:r>
      <w:r w:rsidR="000C0CC7" w:rsidRPr="00A36675">
        <w:rPr>
          <w:rFonts w:ascii="Times New Roman" w:hAnsi="Times New Roman" w:cs="Times New Roman"/>
        </w:rPr>
        <w:t>political opportunities and structures facilita</w:t>
      </w:r>
      <w:r w:rsidR="001A6079" w:rsidRPr="00A36675">
        <w:rPr>
          <w:rFonts w:ascii="Times New Roman" w:hAnsi="Times New Roman" w:cs="Times New Roman"/>
        </w:rPr>
        <w:t>te</w:t>
      </w:r>
      <w:r w:rsidR="000C0CC7" w:rsidRPr="00A36675">
        <w:rPr>
          <w:rFonts w:ascii="Times New Roman" w:hAnsi="Times New Roman" w:cs="Times New Roman"/>
        </w:rPr>
        <w:t xml:space="preserve">, or indeed constrain the political incorporation of minorities at the national </w:t>
      </w:r>
      <w:r w:rsidR="001D4F26" w:rsidRPr="00A36675">
        <w:rPr>
          <w:rFonts w:ascii="Times New Roman" w:hAnsi="Times New Roman" w:cs="Times New Roman"/>
        </w:rPr>
        <w:t xml:space="preserve">and local levels </w:t>
      </w:r>
      <w:r w:rsidR="000C0CC7" w:rsidRPr="00A36675">
        <w:rPr>
          <w:rFonts w:ascii="Times New Roman" w:hAnsi="Times New Roman" w:cs="Times New Roman"/>
        </w:rPr>
        <w:t>(Koopmans et al 2005</w:t>
      </w:r>
      <w:r w:rsidR="00396128">
        <w:rPr>
          <w:rFonts w:ascii="Times New Roman" w:hAnsi="Times New Roman" w:cs="Times New Roman"/>
        </w:rPr>
        <w:t>,</w:t>
      </w:r>
      <w:r w:rsidR="001D4F26" w:rsidRPr="00A36675">
        <w:rPr>
          <w:rFonts w:ascii="Times New Roman" w:hAnsi="Times New Roman" w:cs="Times New Roman"/>
        </w:rPr>
        <w:t xml:space="preserve"> Bloemraad, 2006</w:t>
      </w:r>
      <w:r w:rsidR="00396128">
        <w:rPr>
          <w:rFonts w:ascii="Times New Roman" w:hAnsi="Times New Roman" w:cs="Times New Roman"/>
        </w:rPr>
        <w:t xml:space="preserve">, </w:t>
      </w:r>
      <w:r w:rsidR="001D4F26" w:rsidRPr="00F079B1">
        <w:rPr>
          <w:rFonts w:ascii="Times New Roman" w:hAnsi="Times New Roman" w:cs="Times New Roman"/>
          <w:color w:val="222222"/>
          <w:shd w:val="clear" w:color="auto" w:fill="FFFFFF"/>
        </w:rPr>
        <w:t>Cinalli and Giugni</w:t>
      </w:r>
      <w:r w:rsidR="00396128">
        <w:rPr>
          <w:rFonts w:ascii="Times New Roman" w:hAnsi="Times New Roman" w:cs="Times New Roman"/>
          <w:color w:val="222222"/>
          <w:shd w:val="clear" w:color="auto" w:fill="FFFFFF"/>
        </w:rPr>
        <w:t xml:space="preserve"> </w:t>
      </w:r>
      <w:r w:rsidR="001D4F26" w:rsidRPr="00F079B1">
        <w:rPr>
          <w:rFonts w:ascii="Times New Roman" w:hAnsi="Times New Roman" w:cs="Times New Roman"/>
          <w:color w:val="222222"/>
          <w:shd w:val="clear" w:color="auto" w:fill="FFFFFF"/>
        </w:rPr>
        <w:t>2016</w:t>
      </w:r>
      <w:r w:rsidR="001D4F26" w:rsidRPr="00A36675">
        <w:rPr>
          <w:rFonts w:ascii="Times New Roman" w:hAnsi="Times New Roman" w:cs="Times New Roman"/>
        </w:rPr>
        <w:t>)</w:t>
      </w:r>
      <w:r w:rsidR="00A36675">
        <w:rPr>
          <w:rFonts w:ascii="Times New Roman" w:hAnsi="Times New Roman" w:cs="Times New Roman"/>
        </w:rPr>
        <w:t>.</w:t>
      </w:r>
      <w:r w:rsidR="001D4F26" w:rsidRPr="00A36675">
        <w:rPr>
          <w:rFonts w:ascii="Times New Roman" w:hAnsi="Times New Roman" w:cs="Times New Roman"/>
        </w:rPr>
        <w:t xml:space="preserve">  O</w:t>
      </w:r>
      <w:r w:rsidR="009405FB" w:rsidRPr="00A36675">
        <w:rPr>
          <w:rFonts w:ascii="Times New Roman" w:hAnsi="Times New Roman" w:cs="Times New Roman"/>
        </w:rPr>
        <w:t xml:space="preserve">n </w:t>
      </w:r>
      <w:r w:rsidR="009405FB" w:rsidRPr="00A36675">
        <w:rPr>
          <w:rFonts w:ascii="Times New Roman" w:hAnsi="Times New Roman" w:cs="Times New Roman"/>
        </w:rPr>
        <w:lastRenderedPageBreak/>
        <w:t xml:space="preserve">the other hand, there is a focus on the </w:t>
      </w:r>
      <w:r w:rsidR="000C0CC7" w:rsidRPr="00A36675">
        <w:rPr>
          <w:rFonts w:ascii="Times New Roman" w:hAnsi="Times New Roman" w:cs="Times New Roman"/>
        </w:rPr>
        <w:t>internal organisational structure of minority communities themselves</w:t>
      </w:r>
      <w:r w:rsidR="009405FB" w:rsidRPr="00A36675">
        <w:rPr>
          <w:rFonts w:ascii="Times New Roman" w:hAnsi="Times New Roman" w:cs="Times New Roman"/>
        </w:rPr>
        <w:t xml:space="preserve"> in shaping political mobilisation</w:t>
      </w:r>
      <w:r w:rsidR="001D4F26" w:rsidRPr="00A36675">
        <w:rPr>
          <w:rFonts w:ascii="Times New Roman" w:hAnsi="Times New Roman" w:cs="Times New Roman"/>
        </w:rPr>
        <w:t xml:space="preserve"> (</w:t>
      </w:r>
      <w:r w:rsidR="009C529C" w:rsidRPr="00A36675">
        <w:rPr>
          <w:rFonts w:ascii="Times New Roman" w:hAnsi="Times New Roman" w:cs="Times New Roman"/>
        </w:rPr>
        <w:t xml:space="preserve">Michon and Vermeulen </w:t>
      </w:r>
      <w:r w:rsidR="009C529C">
        <w:rPr>
          <w:rFonts w:ascii="Times New Roman" w:hAnsi="Times New Roman" w:cs="Times New Roman"/>
        </w:rPr>
        <w:t xml:space="preserve">2013, </w:t>
      </w:r>
      <w:r w:rsidR="001D4F26" w:rsidRPr="00A36675">
        <w:rPr>
          <w:rFonts w:ascii="Times New Roman" w:hAnsi="Times New Roman" w:cs="Times New Roman"/>
        </w:rPr>
        <w:t>Pilati and Morales 2016)</w:t>
      </w:r>
      <w:r w:rsidR="000C0CC7" w:rsidRPr="00A36675">
        <w:rPr>
          <w:rFonts w:ascii="Times New Roman" w:hAnsi="Times New Roman" w:cs="Times New Roman"/>
        </w:rPr>
        <w:t>.</w:t>
      </w:r>
      <w:r w:rsidR="009C529C">
        <w:rPr>
          <w:rFonts w:ascii="Times New Roman" w:hAnsi="Times New Roman" w:cs="Times New Roman"/>
        </w:rPr>
        <w:t>This research</w:t>
      </w:r>
      <w:r w:rsidR="001D4F26" w:rsidRPr="00A36675">
        <w:rPr>
          <w:rFonts w:ascii="Times New Roman" w:hAnsi="Times New Roman" w:cs="Times New Roman"/>
        </w:rPr>
        <w:t xml:space="preserve"> </w:t>
      </w:r>
      <w:r w:rsidR="000C0CC7" w:rsidRPr="00A36675">
        <w:rPr>
          <w:rFonts w:ascii="Times New Roman" w:hAnsi="Times New Roman" w:cs="Times New Roman"/>
        </w:rPr>
        <w:t>shows that the</w:t>
      </w:r>
      <w:r w:rsidR="00D74B43" w:rsidRPr="00A36675">
        <w:rPr>
          <w:rFonts w:ascii="Times New Roman" w:hAnsi="Times New Roman" w:cs="Times New Roman"/>
        </w:rPr>
        <w:t xml:space="preserve"> organisation </w:t>
      </w:r>
      <w:r w:rsidR="000C0CC7" w:rsidRPr="00A36675">
        <w:rPr>
          <w:rFonts w:ascii="Times New Roman" w:hAnsi="Times New Roman" w:cs="Times New Roman"/>
        </w:rPr>
        <w:t>of an immigrant group is crucial in allowing members to make the most of its political opportunities.</w:t>
      </w:r>
      <w:r w:rsidR="000C0CC7" w:rsidRPr="00A36675">
        <w:rPr>
          <w:rStyle w:val="EndnoteReference"/>
          <w:rFonts w:ascii="Times New Roman" w:hAnsi="Times New Roman" w:cs="Times New Roman"/>
        </w:rPr>
        <w:endnoteReference w:id="1"/>
      </w:r>
      <w:r w:rsidR="000C0CC7" w:rsidRPr="00A36675">
        <w:rPr>
          <w:rFonts w:ascii="Times New Roman" w:hAnsi="Times New Roman" w:cs="Times New Roman"/>
        </w:rPr>
        <w:t xml:space="preserve"> </w:t>
      </w:r>
    </w:p>
    <w:p w14:paraId="1F208CC6" w14:textId="624EA75C" w:rsidR="008A322A" w:rsidRDefault="00C96E95" w:rsidP="001D07F0">
      <w:pPr>
        <w:spacing w:line="480" w:lineRule="auto"/>
        <w:ind w:firstLine="720"/>
        <w:jc w:val="both"/>
        <w:rPr>
          <w:rFonts w:ascii="Times New Roman" w:hAnsi="Times New Roman" w:cs="Times New Roman"/>
        </w:rPr>
      </w:pPr>
      <w:r>
        <w:rPr>
          <w:rFonts w:ascii="Times New Roman" w:hAnsi="Times New Roman" w:cs="Times New Roman"/>
        </w:rPr>
        <w:t xml:space="preserve">It is to this latter body of work concerning ‘ethnic mobilisation’ that we wish to contribute by going </w:t>
      </w:r>
      <w:r w:rsidR="002D031D" w:rsidRPr="00A36675">
        <w:rPr>
          <w:rFonts w:ascii="Times New Roman" w:hAnsi="Times New Roman" w:cs="Times New Roman"/>
        </w:rPr>
        <w:t xml:space="preserve">beyond the </w:t>
      </w:r>
      <w:r w:rsidR="00D346A1" w:rsidRPr="00A36675">
        <w:rPr>
          <w:rFonts w:ascii="Times New Roman" w:hAnsi="Times New Roman" w:cs="Times New Roman"/>
        </w:rPr>
        <w:t xml:space="preserve">role played by </w:t>
      </w:r>
      <w:r w:rsidR="002D031D" w:rsidRPr="00A36675">
        <w:rPr>
          <w:rFonts w:ascii="Times New Roman" w:hAnsi="Times New Roman" w:cs="Times New Roman"/>
        </w:rPr>
        <w:t xml:space="preserve">formal </w:t>
      </w:r>
      <w:r w:rsidR="00D346A1" w:rsidRPr="00A36675">
        <w:rPr>
          <w:rFonts w:ascii="Times New Roman" w:hAnsi="Times New Roman" w:cs="Times New Roman"/>
        </w:rPr>
        <w:t>minority</w:t>
      </w:r>
      <w:r w:rsidR="002D031D" w:rsidRPr="00A36675">
        <w:rPr>
          <w:rFonts w:ascii="Times New Roman" w:hAnsi="Times New Roman" w:cs="Times New Roman"/>
        </w:rPr>
        <w:t xml:space="preserve"> associations </w:t>
      </w:r>
      <w:r w:rsidR="00D346A1" w:rsidRPr="00A36675">
        <w:rPr>
          <w:rFonts w:ascii="Times New Roman" w:hAnsi="Times New Roman" w:cs="Times New Roman"/>
        </w:rPr>
        <w:t xml:space="preserve">in the political process </w:t>
      </w:r>
      <w:r w:rsidR="004D3702" w:rsidRPr="00A36675">
        <w:rPr>
          <w:rFonts w:ascii="Times New Roman" w:hAnsi="Times New Roman" w:cs="Times New Roman"/>
        </w:rPr>
        <w:t xml:space="preserve">in determining the extent and nature of </w:t>
      </w:r>
      <w:r w:rsidR="00102684" w:rsidRPr="00A36675">
        <w:rPr>
          <w:rFonts w:ascii="Times New Roman" w:hAnsi="Times New Roman" w:cs="Times New Roman"/>
        </w:rPr>
        <w:t xml:space="preserve">minority </w:t>
      </w:r>
      <w:r w:rsidR="004D3702" w:rsidRPr="00A36675">
        <w:rPr>
          <w:rFonts w:ascii="Times New Roman" w:hAnsi="Times New Roman" w:cs="Times New Roman"/>
        </w:rPr>
        <w:t>political mobilisation</w:t>
      </w:r>
      <w:r>
        <w:rPr>
          <w:rFonts w:ascii="Times New Roman" w:hAnsi="Times New Roman" w:cs="Times New Roman"/>
        </w:rPr>
        <w:t>. Instead we</w:t>
      </w:r>
      <w:r w:rsidR="00D346A1" w:rsidRPr="00A36675">
        <w:rPr>
          <w:rFonts w:ascii="Times New Roman" w:hAnsi="Times New Roman" w:cs="Times New Roman"/>
        </w:rPr>
        <w:t xml:space="preserve"> consider</w:t>
      </w:r>
      <w:r w:rsidR="004D3702" w:rsidRPr="00A36675">
        <w:rPr>
          <w:rFonts w:ascii="Times New Roman" w:hAnsi="Times New Roman" w:cs="Times New Roman"/>
        </w:rPr>
        <w:t xml:space="preserve"> </w:t>
      </w:r>
      <w:r w:rsidR="00BB77ED" w:rsidRPr="00A36675">
        <w:rPr>
          <w:rFonts w:ascii="Times New Roman" w:hAnsi="Times New Roman" w:cs="Times New Roman"/>
        </w:rPr>
        <w:t xml:space="preserve">how the </w:t>
      </w:r>
      <w:r w:rsidR="002D031D" w:rsidRPr="00A36675">
        <w:rPr>
          <w:rFonts w:ascii="Times New Roman" w:hAnsi="Times New Roman" w:cs="Times New Roman"/>
        </w:rPr>
        <w:t xml:space="preserve">internal </w:t>
      </w:r>
      <w:r w:rsidR="007C5AED" w:rsidRPr="00A36675">
        <w:rPr>
          <w:rFonts w:ascii="Times New Roman" w:hAnsi="Times New Roman" w:cs="Times New Roman"/>
        </w:rPr>
        <w:t>dynamics</w:t>
      </w:r>
      <w:r w:rsidR="00D56F26" w:rsidRPr="00A36675">
        <w:rPr>
          <w:rFonts w:ascii="Times New Roman" w:hAnsi="Times New Roman" w:cs="Times New Roman"/>
        </w:rPr>
        <w:t xml:space="preserve"> of</w:t>
      </w:r>
      <w:r w:rsidR="00BB77ED" w:rsidRPr="00A36675">
        <w:rPr>
          <w:rFonts w:ascii="Times New Roman" w:hAnsi="Times New Roman" w:cs="Times New Roman"/>
        </w:rPr>
        <w:t xml:space="preserve"> a</w:t>
      </w:r>
      <w:r w:rsidR="00D56F26" w:rsidRPr="00A36675">
        <w:rPr>
          <w:rFonts w:ascii="Times New Roman" w:hAnsi="Times New Roman" w:cs="Times New Roman"/>
        </w:rPr>
        <w:t xml:space="preserve"> minority community</w:t>
      </w:r>
      <w:r w:rsidR="00BB77ED" w:rsidRPr="00A36675">
        <w:rPr>
          <w:rFonts w:ascii="Times New Roman" w:hAnsi="Times New Roman" w:cs="Times New Roman"/>
        </w:rPr>
        <w:t xml:space="preserve"> can </w:t>
      </w:r>
      <w:r w:rsidR="007C5AED" w:rsidRPr="00A36675">
        <w:rPr>
          <w:rFonts w:ascii="Times New Roman" w:hAnsi="Times New Roman" w:cs="Times New Roman"/>
        </w:rPr>
        <w:t xml:space="preserve">influence </w:t>
      </w:r>
      <w:r w:rsidR="00BB77ED" w:rsidRPr="00A36675">
        <w:rPr>
          <w:rFonts w:ascii="Times New Roman" w:hAnsi="Times New Roman" w:cs="Times New Roman"/>
        </w:rPr>
        <w:t xml:space="preserve">political decision-making </w:t>
      </w:r>
      <w:r>
        <w:rPr>
          <w:rFonts w:ascii="Times New Roman" w:hAnsi="Times New Roman" w:cs="Times New Roman"/>
        </w:rPr>
        <w:t xml:space="preserve">from </w:t>
      </w:r>
      <w:r w:rsidR="00BB77ED" w:rsidRPr="00A36675">
        <w:rPr>
          <w:rFonts w:ascii="Times New Roman" w:hAnsi="Times New Roman" w:cs="Times New Roman"/>
        </w:rPr>
        <w:t>within, and how this in turn can directly influence who ends up in political office both at the local and the national level.</w:t>
      </w:r>
      <w:r w:rsidR="00083EF5" w:rsidRPr="00A36675">
        <w:rPr>
          <w:rFonts w:ascii="Times New Roman" w:hAnsi="Times New Roman" w:cs="Times New Roman"/>
        </w:rPr>
        <w:t xml:space="preserve">  </w:t>
      </w:r>
      <w:r w:rsidR="00BB77ED" w:rsidRPr="00A36675">
        <w:rPr>
          <w:rFonts w:ascii="Times New Roman" w:hAnsi="Times New Roman" w:cs="Times New Roman"/>
        </w:rPr>
        <w:t xml:space="preserve">We take as our case study Pakistani migrants </w:t>
      </w:r>
      <w:r w:rsidR="00A47B3C" w:rsidRPr="00A36675">
        <w:rPr>
          <w:rFonts w:ascii="Times New Roman" w:hAnsi="Times New Roman" w:cs="Times New Roman"/>
        </w:rPr>
        <w:t xml:space="preserve">and </w:t>
      </w:r>
      <w:r w:rsidR="00BB77ED" w:rsidRPr="00A36675">
        <w:rPr>
          <w:rFonts w:ascii="Times New Roman" w:hAnsi="Times New Roman" w:cs="Times New Roman"/>
        </w:rPr>
        <w:t xml:space="preserve">their descendants </w:t>
      </w:r>
      <w:r w:rsidR="007D7640">
        <w:rPr>
          <w:rFonts w:ascii="Times New Roman" w:hAnsi="Times New Roman" w:cs="Times New Roman"/>
        </w:rPr>
        <w:t xml:space="preserve">in Britain </w:t>
      </w:r>
      <w:r w:rsidR="00BB77ED" w:rsidRPr="00A36675">
        <w:rPr>
          <w:rFonts w:ascii="Times New Roman" w:hAnsi="Times New Roman" w:cs="Times New Roman"/>
        </w:rPr>
        <w:t xml:space="preserve">and </w:t>
      </w:r>
      <w:r>
        <w:rPr>
          <w:rFonts w:ascii="Times New Roman" w:hAnsi="Times New Roman" w:cs="Times New Roman"/>
        </w:rPr>
        <w:t xml:space="preserve">investigate the extent to which </w:t>
      </w:r>
      <w:r w:rsidR="00BB77ED" w:rsidRPr="00A36675">
        <w:rPr>
          <w:rFonts w:ascii="Times New Roman" w:hAnsi="Times New Roman" w:cs="Times New Roman"/>
        </w:rPr>
        <w:t xml:space="preserve">internal </w:t>
      </w:r>
      <w:r w:rsidR="007C5AED" w:rsidRPr="00A36675">
        <w:rPr>
          <w:rFonts w:ascii="Times New Roman" w:hAnsi="Times New Roman" w:cs="Times New Roman"/>
        </w:rPr>
        <w:t>kinship or</w:t>
      </w:r>
      <w:r w:rsidR="00BB77ED" w:rsidRPr="00A36675">
        <w:rPr>
          <w:rFonts w:ascii="Times New Roman" w:hAnsi="Times New Roman" w:cs="Times New Roman"/>
        </w:rPr>
        <w:t xml:space="preserve"> </w:t>
      </w:r>
      <w:r w:rsidR="00BA3B5F" w:rsidRPr="00A36675">
        <w:rPr>
          <w:rFonts w:ascii="Times New Roman" w:hAnsi="Times New Roman" w:cs="Times New Roman"/>
        </w:rPr>
        <w:lastRenderedPageBreak/>
        <w:t>‘biraderi’ networks</w:t>
      </w:r>
      <w:r w:rsidR="00BB77ED" w:rsidRPr="00A36675">
        <w:rPr>
          <w:rFonts w:ascii="Times New Roman" w:hAnsi="Times New Roman" w:cs="Times New Roman"/>
        </w:rPr>
        <w:t xml:space="preserve"> can influence </w:t>
      </w:r>
      <w:r w:rsidR="007C5AED" w:rsidRPr="00A36675">
        <w:rPr>
          <w:rFonts w:ascii="Times New Roman" w:hAnsi="Times New Roman" w:cs="Times New Roman"/>
        </w:rPr>
        <w:t xml:space="preserve">community political mobilisation. </w:t>
      </w:r>
      <w:r w:rsidR="00E64797" w:rsidRPr="001D07F0">
        <w:rPr>
          <w:rFonts w:ascii="Times New Roman" w:hAnsi="Times New Roman" w:cs="Times New Roman"/>
        </w:rPr>
        <w:t>Biraderi literally translates as ‘brotherhood’ and is a system of kinship networks found in communities in South Asia</w:t>
      </w:r>
      <w:r w:rsidR="00E64797" w:rsidRPr="00F079B1">
        <w:rPr>
          <w:rFonts w:ascii="Times New Roman" w:hAnsi="Times New Roman" w:cs="Times New Roman"/>
        </w:rPr>
        <w:t xml:space="preserve"> that</w:t>
      </w:r>
      <w:r w:rsidR="00E64797" w:rsidRPr="001D07F0">
        <w:rPr>
          <w:rFonts w:ascii="Times New Roman" w:hAnsi="Times New Roman" w:cs="Times New Roman"/>
        </w:rPr>
        <w:t xml:space="preserve"> functions as a system of welfare</w:t>
      </w:r>
      <w:r w:rsidR="00E64797" w:rsidRPr="00F079B1">
        <w:rPr>
          <w:rFonts w:ascii="Times New Roman" w:hAnsi="Times New Roman" w:cs="Times New Roman"/>
        </w:rPr>
        <w:t xml:space="preserve">. </w:t>
      </w:r>
      <w:r w:rsidR="00E64797" w:rsidRPr="001D07F0">
        <w:rPr>
          <w:rFonts w:ascii="Times New Roman" w:hAnsi="Times New Roman" w:cs="Times New Roman"/>
        </w:rPr>
        <w:t xml:space="preserve"> </w:t>
      </w:r>
      <w:r w:rsidR="00071502">
        <w:rPr>
          <w:rFonts w:ascii="Times New Roman" w:eastAsia="Times New Roman" w:hAnsi="Times New Roman" w:cs="Times New Roman"/>
          <w:color w:val="222222"/>
          <w:lang w:eastAsia="en-GB"/>
        </w:rPr>
        <w:t>Biraderi</w:t>
      </w:r>
      <w:r w:rsidR="00E64797" w:rsidRPr="00F079B1">
        <w:rPr>
          <w:rFonts w:ascii="Times New Roman" w:eastAsia="Times New Roman" w:hAnsi="Times New Roman" w:cs="Times New Roman"/>
          <w:color w:val="222222"/>
          <w:lang w:eastAsia="en-GB"/>
        </w:rPr>
        <w:t xml:space="preserve"> </w:t>
      </w:r>
      <w:r w:rsidR="001D07F0" w:rsidRPr="000B60EE">
        <w:rPr>
          <w:rFonts w:ascii="Times New Roman" w:eastAsia="Times New Roman" w:hAnsi="Times New Roman" w:cs="Times New Roman"/>
          <w:color w:val="222222"/>
          <w:lang w:eastAsia="en-GB"/>
        </w:rPr>
        <w:t>networks</w:t>
      </w:r>
      <w:r w:rsidR="001D07F0">
        <w:rPr>
          <w:rFonts w:ascii="Times New Roman" w:eastAsia="Times New Roman" w:hAnsi="Times New Roman" w:cs="Times New Roman"/>
          <w:color w:val="222222"/>
          <w:lang w:eastAsia="en-GB"/>
        </w:rPr>
        <w:t xml:space="preserve"> </w:t>
      </w:r>
      <w:r w:rsidR="00E64797" w:rsidRPr="00F079B1">
        <w:rPr>
          <w:rFonts w:ascii="Times New Roman" w:eastAsia="Times New Roman" w:hAnsi="Times New Roman" w:cs="Times New Roman"/>
          <w:color w:val="222222"/>
          <w:lang w:eastAsia="en-GB"/>
        </w:rPr>
        <w:t>provided important social</w:t>
      </w:r>
      <w:r w:rsidR="001D07F0">
        <w:rPr>
          <w:rFonts w:ascii="Times New Roman" w:eastAsia="Times New Roman" w:hAnsi="Times New Roman" w:cs="Times New Roman"/>
          <w:color w:val="222222"/>
          <w:lang w:eastAsia="en-GB"/>
        </w:rPr>
        <w:t xml:space="preserve">, </w:t>
      </w:r>
      <w:r w:rsidR="00E64797" w:rsidRPr="00F079B1">
        <w:rPr>
          <w:rFonts w:ascii="Times New Roman" w:eastAsia="Times New Roman" w:hAnsi="Times New Roman" w:cs="Times New Roman"/>
          <w:color w:val="222222"/>
          <w:lang w:eastAsia="en-GB"/>
        </w:rPr>
        <w:t xml:space="preserve">psychological </w:t>
      </w:r>
      <w:r w:rsidR="001D07F0">
        <w:rPr>
          <w:rFonts w:ascii="Times New Roman" w:eastAsia="Times New Roman" w:hAnsi="Times New Roman" w:cs="Times New Roman"/>
          <w:color w:val="222222"/>
          <w:lang w:eastAsia="en-GB"/>
        </w:rPr>
        <w:t xml:space="preserve">and political </w:t>
      </w:r>
      <w:r w:rsidR="00E64797" w:rsidRPr="00F079B1">
        <w:rPr>
          <w:rFonts w:ascii="Times New Roman" w:eastAsia="Times New Roman" w:hAnsi="Times New Roman" w:cs="Times New Roman"/>
          <w:color w:val="222222"/>
          <w:lang w:eastAsia="en-GB"/>
        </w:rPr>
        <w:t>capital for Pakistanis who migrated to Britain (Akhtar 2013)</w:t>
      </w:r>
      <w:r w:rsidR="001D07F0">
        <w:rPr>
          <w:rFonts w:ascii="Times New Roman" w:eastAsia="Times New Roman" w:hAnsi="Times New Roman" w:cs="Times New Roman"/>
          <w:color w:val="222222"/>
          <w:lang w:eastAsia="en-GB"/>
        </w:rPr>
        <w:t xml:space="preserve">. </w:t>
      </w:r>
      <w:r w:rsidR="001D07F0">
        <w:rPr>
          <w:rFonts w:ascii="Times New Roman" w:hAnsi="Times New Roman" w:cs="Times New Roman"/>
        </w:rPr>
        <w:t>W</w:t>
      </w:r>
      <w:r w:rsidRPr="001D07F0">
        <w:rPr>
          <w:rFonts w:ascii="Times New Roman" w:hAnsi="Times New Roman" w:cs="Times New Roman"/>
        </w:rPr>
        <w:t>e are</w:t>
      </w:r>
      <w:r>
        <w:rPr>
          <w:rFonts w:ascii="Times New Roman" w:hAnsi="Times New Roman" w:cs="Times New Roman"/>
        </w:rPr>
        <w:t xml:space="preserve"> interested in the role of biraderi in selection contests for those who seek public office</w:t>
      </w:r>
      <w:r w:rsidR="008A322A">
        <w:rPr>
          <w:rFonts w:ascii="Times New Roman" w:hAnsi="Times New Roman" w:cs="Times New Roman"/>
        </w:rPr>
        <w:t xml:space="preserve">. </w:t>
      </w:r>
      <w:r w:rsidR="008A322A" w:rsidRPr="00C96E95">
        <w:rPr>
          <w:rFonts w:ascii="Times New Roman" w:hAnsi="Times New Roman" w:cs="Times New Roman"/>
        </w:rPr>
        <w:t>This is an aspect of local democracy that has received little attention in the literature but is nevertheless important.</w:t>
      </w:r>
      <w:r w:rsidR="008A322A">
        <w:rPr>
          <w:rFonts w:ascii="Times New Roman" w:hAnsi="Times New Roman" w:cs="Times New Roman"/>
        </w:rPr>
        <w:t xml:space="preserve"> Our research question is</w:t>
      </w:r>
      <w:r w:rsidR="007D7640">
        <w:rPr>
          <w:rFonts w:ascii="Times New Roman" w:hAnsi="Times New Roman" w:cs="Times New Roman"/>
        </w:rPr>
        <w:t xml:space="preserve">: </w:t>
      </w:r>
      <w:r w:rsidR="008A322A">
        <w:rPr>
          <w:rFonts w:ascii="Times New Roman" w:hAnsi="Times New Roman" w:cs="Times New Roman"/>
        </w:rPr>
        <w:t>t</w:t>
      </w:r>
      <w:r w:rsidR="008A322A" w:rsidRPr="00C96E95">
        <w:rPr>
          <w:rFonts w:ascii="Times New Roman" w:hAnsi="Times New Roman" w:cs="Times New Roman"/>
        </w:rPr>
        <w:t>o what extent have biraderi links been utilised to secure preferred election candidates at the selection stage of local council and national elections?</w:t>
      </w:r>
      <w:r w:rsidR="008A322A">
        <w:rPr>
          <w:rFonts w:ascii="Times New Roman" w:hAnsi="Times New Roman" w:cs="Times New Roman"/>
        </w:rPr>
        <w:t xml:space="preserve"> As o</w:t>
      </w:r>
      <w:r w:rsidR="006E4D2F" w:rsidRPr="00A36675">
        <w:rPr>
          <w:rFonts w:ascii="Times New Roman" w:hAnsi="Times New Roman" w:cs="Times New Roman"/>
        </w:rPr>
        <w:t>ne of the</w:t>
      </w:r>
      <w:r w:rsidR="00FC4EF9" w:rsidRPr="00A36675">
        <w:rPr>
          <w:rFonts w:ascii="Times New Roman" w:hAnsi="Times New Roman" w:cs="Times New Roman"/>
        </w:rPr>
        <w:t xml:space="preserve"> largest </w:t>
      </w:r>
      <w:r w:rsidR="006E4D2F" w:rsidRPr="00A36675">
        <w:rPr>
          <w:rFonts w:ascii="Times New Roman" w:hAnsi="Times New Roman" w:cs="Times New Roman"/>
        </w:rPr>
        <w:t xml:space="preserve">and most-visible </w:t>
      </w:r>
      <w:r w:rsidR="00FC4EF9" w:rsidRPr="00A36675">
        <w:rPr>
          <w:rFonts w:ascii="Times New Roman" w:hAnsi="Times New Roman" w:cs="Times New Roman"/>
        </w:rPr>
        <w:t>minority communities</w:t>
      </w:r>
      <w:r w:rsidR="006E4D2F" w:rsidRPr="00A36675">
        <w:rPr>
          <w:rFonts w:ascii="Times New Roman" w:hAnsi="Times New Roman" w:cs="Times New Roman"/>
        </w:rPr>
        <w:t xml:space="preserve"> in the UK</w:t>
      </w:r>
      <w:r w:rsidR="00A85355" w:rsidRPr="00A36675">
        <w:rPr>
          <w:rFonts w:ascii="Times New Roman" w:hAnsi="Times New Roman" w:cs="Times New Roman"/>
        </w:rPr>
        <w:t>,</w:t>
      </w:r>
      <w:r w:rsidR="006E4D2F" w:rsidRPr="00A36675">
        <w:rPr>
          <w:rFonts w:ascii="Times New Roman" w:hAnsi="Times New Roman" w:cs="Times New Roman"/>
        </w:rPr>
        <w:t xml:space="preserve"> the Pakistanis and their British-born descendants </w:t>
      </w:r>
      <w:r w:rsidR="00C53667" w:rsidRPr="00A36675">
        <w:rPr>
          <w:rFonts w:ascii="Times New Roman" w:hAnsi="Times New Roman" w:cs="Times New Roman"/>
        </w:rPr>
        <w:t>have</w:t>
      </w:r>
      <w:r w:rsidR="00A85355" w:rsidRPr="00A36675">
        <w:rPr>
          <w:rFonts w:ascii="Times New Roman" w:hAnsi="Times New Roman" w:cs="Times New Roman"/>
        </w:rPr>
        <w:t xml:space="preserve"> for many years successfully</w:t>
      </w:r>
      <w:r w:rsidR="00C53667" w:rsidRPr="00A36675">
        <w:rPr>
          <w:rFonts w:ascii="Times New Roman" w:hAnsi="Times New Roman" w:cs="Times New Roman"/>
        </w:rPr>
        <w:t xml:space="preserve"> mobilised around ethnicity-based voting bloc</w:t>
      </w:r>
      <w:r w:rsidR="008F6CF6" w:rsidRPr="00A36675">
        <w:rPr>
          <w:rFonts w:ascii="Times New Roman" w:hAnsi="Times New Roman" w:cs="Times New Roman"/>
        </w:rPr>
        <w:t>s</w:t>
      </w:r>
      <w:r w:rsidR="00C53667" w:rsidRPr="00A36675">
        <w:rPr>
          <w:rFonts w:ascii="Times New Roman" w:hAnsi="Times New Roman" w:cs="Times New Roman"/>
        </w:rPr>
        <w:t xml:space="preserve"> to influence the election of candidate</w:t>
      </w:r>
      <w:r w:rsidR="00253C1D" w:rsidRPr="00A36675">
        <w:rPr>
          <w:rFonts w:ascii="Times New Roman" w:hAnsi="Times New Roman" w:cs="Times New Roman"/>
        </w:rPr>
        <w:t>s</w:t>
      </w:r>
      <w:r w:rsidR="00C53667" w:rsidRPr="00A36675">
        <w:rPr>
          <w:rFonts w:ascii="Times New Roman" w:hAnsi="Times New Roman" w:cs="Times New Roman"/>
        </w:rPr>
        <w:t xml:space="preserve"> </w:t>
      </w:r>
      <w:r w:rsidR="008F6CF6" w:rsidRPr="00A36675">
        <w:rPr>
          <w:rFonts w:ascii="Times New Roman" w:hAnsi="Times New Roman" w:cs="Times New Roman"/>
        </w:rPr>
        <w:t>whom they</w:t>
      </w:r>
      <w:r w:rsidR="00C53667" w:rsidRPr="00A36675">
        <w:rPr>
          <w:rFonts w:ascii="Times New Roman" w:hAnsi="Times New Roman" w:cs="Times New Roman"/>
        </w:rPr>
        <w:t xml:space="preserve"> believed would be sympathetic to their social and political needs</w:t>
      </w:r>
      <w:r w:rsidR="008A322A">
        <w:rPr>
          <w:rFonts w:ascii="Times New Roman" w:hAnsi="Times New Roman" w:cs="Times New Roman"/>
        </w:rPr>
        <w:t>.</w:t>
      </w:r>
      <w:r w:rsidR="00DF0DCE" w:rsidRPr="00A36675">
        <w:rPr>
          <w:rFonts w:ascii="Times New Roman" w:hAnsi="Times New Roman" w:cs="Times New Roman"/>
        </w:rPr>
        <w:t xml:space="preserve"> </w:t>
      </w:r>
      <w:r w:rsidR="005F29AA" w:rsidRPr="00A36675">
        <w:rPr>
          <w:rFonts w:ascii="Times New Roman" w:hAnsi="Times New Roman" w:cs="Times New Roman"/>
        </w:rPr>
        <w:t xml:space="preserve"> </w:t>
      </w:r>
      <w:r w:rsidR="008A322A">
        <w:rPr>
          <w:rFonts w:ascii="Times New Roman" w:hAnsi="Times New Roman" w:cs="Times New Roman"/>
        </w:rPr>
        <w:t xml:space="preserve">However, </w:t>
      </w:r>
      <w:r w:rsidR="00F13A8D" w:rsidRPr="00A36675">
        <w:rPr>
          <w:rFonts w:ascii="Times New Roman" w:hAnsi="Times New Roman" w:cs="Times New Roman"/>
        </w:rPr>
        <w:t>research</w:t>
      </w:r>
      <w:r w:rsidR="008A322A">
        <w:rPr>
          <w:rFonts w:ascii="Times New Roman" w:hAnsi="Times New Roman" w:cs="Times New Roman"/>
        </w:rPr>
        <w:t xml:space="preserve"> </w:t>
      </w:r>
      <w:r w:rsidR="008A322A">
        <w:rPr>
          <w:rFonts w:ascii="Times New Roman" w:hAnsi="Times New Roman" w:cs="Times New Roman"/>
        </w:rPr>
        <w:lastRenderedPageBreak/>
        <w:t>is yet to focus</w:t>
      </w:r>
      <w:r w:rsidR="00C53667" w:rsidRPr="00A36675">
        <w:rPr>
          <w:rFonts w:ascii="Times New Roman" w:hAnsi="Times New Roman" w:cs="Times New Roman"/>
        </w:rPr>
        <w:t xml:space="preserve"> on how </w:t>
      </w:r>
      <w:r w:rsidR="00DF0DCE" w:rsidRPr="00A36675">
        <w:rPr>
          <w:rFonts w:ascii="Times New Roman" w:hAnsi="Times New Roman" w:cs="Times New Roman"/>
        </w:rPr>
        <w:t xml:space="preserve">these </w:t>
      </w:r>
      <w:r w:rsidR="008F6CF6" w:rsidRPr="00A36675">
        <w:rPr>
          <w:rFonts w:ascii="Times New Roman" w:hAnsi="Times New Roman" w:cs="Times New Roman"/>
        </w:rPr>
        <w:t>minorities</w:t>
      </w:r>
      <w:r w:rsidR="00C53667" w:rsidRPr="00A36675">
        <w:rPr>
          <w:rFonts w:ascii="Times New Roman" w:hAnsi="Times New Roman" w:cs="Times New Roman"/>
        </w:rPr>
        <w:t xml:space="preserve"> can mobilise to influence the</w:t>
      </w:r>
      <w:r w:rsidR="00FC4EF9" w:rsidRPr="00A36675">
        <w:rPr>
          <w:rFonts w:ascii="Times New Roman" w:hAnsi="Times New Roman" w:cs="Times New Roman"/>
        </w:rPr>
        <w:t xml:space="preserve"> initial</w:t>
      </w:r>
      <w:r w:rsidR="00C53667" w:rsidRPr="00A36675">
        <w:rPr>
          <w:rFonts w:ascii="Times New Roman" w:hAnsi="Times New Roman" w:cs="Times New Roman"/>
        </w:rPr>
        <w:t xml:space="preserve"> candidate selection process.  </w:t>
      </w:r>
    </w:p>
    <w:p w14:paraId="2BC48713" w14:textId="22524E53" w:rsidR="00871D4B" w:rsidRPr="00871D4B" w:rsidRDefault="001A6079" w:rsidP="00FA0193">
      <w:pPr>
        <w:spacing w:line="480" w:lineRule="auto"/>
        <w:ind w:firstLine="720"/>
        <w:jc w:val="both"/>
        <w:rPr>
          <w:rFonts w:ascii="Times New Roman" w:hAnsi="Times New Roman" w:cs="Times New Roman"/>
        </w:rPr>
      </w:pPr>
      <w:r w:rsidRPr="00A36675">
        <w:rPr>
          <w:rFonts w:ascii="Times New Roman" w:hAnsi="Times New Roman" w:cs="Times New Roman"/>
        </w:rPr>
        <w:t xml:space="preserve">This is a surprising </w:t>
      </w:r>
      <w:r w:rsidR="007D7640">
        <w:rPr>
          <w:rFonts w:ascii="Times New Roman" w:hAnsi="Times New Roman" w:cs="Times New Roman"/>
        </w:rPr>
        <w:t>yet</w:t>
      </w:r>
      <w:r w:rsidRPr="00A36675">
        <w:rPr>
          <w:rFonts w:ascii="Times New Roman" w:hAnsi="Times New Roman" w:cs="Times New Roman"/>
        </w:rPr>
        <w:t xml:space="preserve"> understandable gap</w:t>
      </w:r>
      <w:r w:rsidR="008A322A">
        <w:rPr>
          <w:rFonts w:ascii="Times New Roman" w:hAnsi="Times New Roman" w:cs="Times New Roman"/>
        </w:rPr>
        <w:t xml:space="preserve"> in the literature</w:t>
      </w:r>
      <w:r w:rsidRPr="00A36675">
        <w:rPr>
          <w:rFonts w:ascii="Times New Roman" w:hAnsi="Times New Roman" w:cs="Times New Roman"/>
        </w:rPr>
        <w:t>. Biraderi networks</w:t>
      </w:r>
      <w:r w:rsidR="008A322A">
        <w:rPr>
          <w:rFonts w:ascii="Times New Roman" w:hAnsi="Times New Roman" w:cs="Times New Roman"/>
        </w:rPr>
        <w:t xml:space="preserve"> </w:t>
      </w:r>
      <w:r w:rsidRPr="00A36675">
        <w:rPr>
          <w:rFonts w:ascii="Times New Roman" w:hAnsi="Times New Roman" w:cs="Times New Roman"/>
        </w:rPr>
        <w:t>are</w:t>
      </w:r>
      <w:r w:rsidR="008A322A">
        <w:rPr>
          <w:rFonts w:ascii="Times New Roman" w:hAnsi="Times New Roman" w:cs="Times New Roman"/>
        </w:rPr>
        <w:t>,</w:t>
      </w:r>
      <w:r w:rsidRPr="00A36675">
        <w:rPr>
          <w:rFonts w:ascii="Times New Roman" w:hAnsi="Times New Roman" w:cs="Times New Roman"/>
        </w:rPr>
        <w:t xml:space="preserve"> by their nature</w:t>
      </w:r>
      <w:r w:rsidR="008A322A">
        <w:rPr>
          <w:rFonts w:ascii="Times New Roman" w:hAnsi="Times New Roman" w:cs="Times New Roman"/>
        </w:rPr>
        <w:t>,</w:t>
      </w:r>
      <w:r w:rsidRPr="00A36675">
        <w:rPr>
          <w:rFonts w:ascii="Times New Roman" w:hAnsi="Times New Roman" w:cs="Times New Roman"/>
        </w:rPr>
        <w:t xml:space="preserve"> </w:t>
      </w:r>
      <w:r w:rsidR="00724D90" w:rsidRPr="00A36675">
        <w:rPr>
          <w:rFonts w:ascii="Times New Roman" w:hAnsi="Times New Roman" w:cs="Times New Roman"/>
        </w:rPr>
        <w:t>difficult to study</w:t>
      </w:r>
      <w:r w:rsidR="008A322A">
        <w:rPr>
          <w:rFonts w:ascii="Times New Roman" w:hAnsi="Times New Roman" w:cs="Times New Roman"/>
        </w:rPr>
        <w:t xml:space="preserve"> with</w:t>
      </w:r>
      <w:r w:rsidRPr="00A36675">
        <w:rPr>
          <w:rFonts w:ascii="Times New Roman" w:hAnsi="Times New Roman" w:cs="Times New Roman"/>
        </w:rPr>
        <w:t xml:space="preserve"> their existence verified through consequences rather than observation. </w:t>
      </w:r>
      <w:r w:rsidR="008A322A">
        <w:rPr>
          <w:rFonts w:ascii="Times New Roman" w:hAnsi="Times New Roman" w:cs="Times New Roman"/>
        </w:rPr>
        <w:t>The e</w:t>
      </w:r>
      <w:r w:rsidRPr="00A36675">
        <w:rPr>
          <w:rFonts w:ascii="Times New Roman" w:hAnsi="Times New Roman" w:cs="Times New Roman"/>
        </w:rPr>
        <w:t>arly anthropological literature on British Pakistanis first highlight</w:t>
      </w:r>
      <w:r w:rsidR="00724D90" w:rsidRPr="00A36675">
        <w:rPr>
          <w:rFonts w:ascii="Times New Roman" w:hAnsi="Times New Roman" w:cs="Times New Roman"/>
        </w:rPr>
        <w:t>ed</w:t>
      </w:r>
      <w:r w:rsidRPr="00A36675">
        <w:rPr>
          <w:rFonts w:ascii="Times New Roman" w:hAnsi="Times New Roman" w:cs="Times New Roman"/>
        </w:rPr>
        <w:t xml:space="preserve"> the importance of biraderi structures in the diasporic public sphere (</w:t>
      </w:r>
      <w:r w:rsidR="005F6C4B" w:rsidRPr="00A36675">
        <w:rPr>
          <w:rFonts w:ascii="Times New Roman" w:hAnsi="Times New Roman" w:cs="Times New Roman"/>
        </w:rPr>
        <w:t>Khan 197</w:t>
      </w:r>
      <w:r w:rsidR="00BB505C" w:rsidRPr="00A36675">
        <w:rPr>
          <w:rFonts w:ascii="Times New Roman" w:hAnsi="Times New Roman" w:cs="Times New Roman"/>
        </w:rPr>
        <w:t>6</w:t>
      </w:r>
      <w:r w:rsidR="00F545FC">
        <w:rPr>
          <w:rFonts w:ascii="Times New Roman" w:hAnsi="Times New Roman" w:cs="Times New Roman"/>
        </w:rPr>
        <w:t>,</w:t>
      </w:r>
      <w:r w:rsidR="005F6C4B" w:rsidRPr="00A36675">
        <w:rPr>
          <w:rFonts w:ascii="Times New Roman" w:hAnsi="Times New Roman" w:cs="Times New Roman"/>
        </w:rPr>
        <w:t xml:space="preserve"> </w:t>
      </w:r>
      <w:r w:rsidR="00A34206" w:rsidRPr="00A36675">
        <w:rPr>
          <w:rFonts w:ascii="Times New Roman" w:hAnsi="Times New Roman" w:cs="Times New Roman"/>
        </w:rPr>
        <w:t>Shaw 1988</w:t>
      </w:r>
      <w:r w:rsidR="00F545FC">
        <w:rPr>
          <w:rFonts w:ascii="Times New Roman" w:hAnsi="Times New Roman" w:cs="Times New Roman"/>
        </w:rPr>
        <w:t>,</w:t>
      </w:r>
      <w:r w:rsidR="00A34206" w:rsidRPr="00A36675">
        <w:rPr>
          <w:rFonts w:ascii="Times New Roman" w:hAnsi="Times New Roman" w:cs="Times New Roman"/>
        </w:rPr>
        <w:t xml:space="preserve"> </w:t>
      </w:r>
      <w:r w:rsidR="00BB505C" w:rsidRPr="00A36675">
        <w:rPr>
          <w:rFonts w:ascii="Times New Roman" w:hAnsi="Times New Roman" w:cs="Times New Roman"/>
        </w:rPr>
        <w:t>Werbner 1990</w:t>
      </w:r>
      <w:r w:rsidR="00F545FC">
        <w:rPr>
          <w:rFonts w:ascii="Times New Roman" w:hAnsi="Times New Roman" w:cs="Times New Roman"/>
        </w:rPr>
        <w:t>,</w:t>
      </w:r>
      <w:r w:rsidRPr="00A36675">
        <w:rPr>
          <w:rFonts w:ascii="Times New Roman" w:hAnsi="Times New Roman" w:cs="Times New Roman"/>
        </w:rPr>
        <w:t xml:space="preserve"> L</w:t>
      </w:r>
      <w:r w:rsidR="00071502">
        <w:rPr>
          <w:rFonts w:ascii="Times New Roman" w:hAnsi="Times New Roman" w:cs="Times New Roman"/>
        </w:rPr>
        <w:t xml:space="preserve">ewis </w:t>
      </w:r>
      <w:r w:rsidRPr="00A36675">
        <w:rPr>
          <w:rFonts w:ascii="Times New Roman" w:hAnsi="Times New Roman" w:cs="Times New Roman"/>
        </w:rPr>
        <w:t>1994</w:t>
      </w:r>
      <w:r w:rsidR="005F6C4B" w:rsidRPr="00A36675">
        <w:rPr>
          <w:rFonts w:ascii="Times New Roman" w:hAnsi="Times New Roman" w:cs="Times New Roman"/>
        </w:rPr>
        <w:t>)</w:t>
      </w:r>
      <w:r w:rsidR="00724D90" w:rsidRPr="00A36675">
        <w:rPr>
          <w:rFonts w:ascii="Times New Roman" w:hAnsi="Times New Roman" w:cs="Times New Roman"/>
        </w:rPr>
        <w:t>. I</w:t>
      </w:r>
      <w:r w:rsidR="005F29AA" w:rsidRPr="00A36675">
        <w:rPr>
          <w:rFonts w:ascii="Times New Roman" w:hAnsi="Times New Roman" w:cs="Times New Roman"/>
        </w:rPr>
        <w:t xml:space="preserve">n Political Science, </w:t>
      </w:r>
      <w:r w:rsidR="00724D90" w:rsidRPr="00A36675">
        <w:rPr>
          <w:rFonts w:ascii="Times New Roman" w:hAnsi="Times New Roman" w:cs="Times New Roman"/>
        </w:rPr>
        <w:t xml:space="preserve">the </w:t>
      </w:r>
      <w:r w:rsidR="005F29AA" w:rsidRPr="00A36675">
        <w:rPr>
          <w:rFonts w:ascii="Times New Roman" w:hAnsi="Times New Roman" w:cs="Times New Roman"/>
        </w:rPr>
        <w:t>importance of biraderi was picked up much later</w:t>
      </w:r>
      <w:r w:rsidR="007D7640">
        <w:rPr>
          <w:rFonts w:ascii="Times New Roman" w:hAnsi="Times New Roman" w:cs="Times New Roman"/>
          <w:i/>
        </w:rPr>
        <w:t xml:space="preserve">, </w:t>
      </w:r>
      <w:r w:rsidR="005F29AA" w:rsidRPr="00A36675">
        <w:rPr>
          <w:rFonts w:ascii="Times New Roman" w:hAnsi="Times New Roman" w:cs="Times New Roman"/>
        </w:rPr>
        <w:t>a</w:t>
      </w:r>
      <w:r w:rsidR="008A322A">
        <w:rPr>
          <w:rFonts w:ascii="Times New Roman" w:hAnsi="Times New Roman" w:cs="Times New Roman"/>
        </w:rPr>
        <w:t>lthough</w:t>
      </w:r>
      <w:r w:rsidR="005F29AA" w:rsidRPr="00A36675">
        <w:rPr>
          <w:rFonts w:ascii="Times New Roman" w:hAnsi="Times New Roman" w:cs="Times New Roman"/>
        </w:rPr>
        <w:t xml:space="preserve"> there is </w:t>
      </w:r>
      <w:r w:rsidR="007D7640">
        <w:rPr>
          <w:rFonts w:ascii="Times New Roman" w:hAnsi="Times New Roman" w:cs="Times New Roman"/>
        </w:rPr>
        <w:t xml:space="preserve">now </w:t>
      </w:r>
      <w:r w:rsidR="005F29AA" w:rsidRPr="00A36675">
        <w:rPr>
          <w:rFonts w:ascii="Times New Roman" w:hAnsi="Times New Roman" w:cs="Times New Roman"/>
        </w:rPr>
        <w:t>an emergent litera</w:t>
      </w:r>
      <w:r w:rsidR="00D63A24" w:rsidRPr="00A36675">
        <w:rPr>
          <w:rFonts w:ascii="Times New Roman" w:hAnsi="Times New Roman" w:cs="Times New Roman"/>
        </w:rPr>
        <w:t>ture on how biraderi networks impact elections</w:t>
      </w:r>
      <w:r w:rsidR="005F29AA" w:rsidRPr="00A36675">
        <w:rPr>
          <w:rFonts w:ascii="Times New Roman" w:hAnsi="Times New Roman" w:cs="Times New Roman"/>
        </w:rPr>
        <w:t xml:space="preserve"> (</w:t>
      </w:r>
      <w:r w:rsidR="00D774A6">
        <w:rPr>
          <w:rFonts w:ascii="Times New Roman" w:hAnsi="Times New Roman" w:cs="Times New Roman"/>
        </w:rPr>
        <w:t xml:space="preserve">Akhtar </w:t>
      </w:r>
      <w:r w:rsidR="007D7640" w:rsidRPr="00A36675">
        <w:rPr>
          <w:rFonts w:ascii="Times New Roman" w:hAnsi="Times New Roman" w:cs="Times New Roman"/>
        </w:rPr>
        <w:t>2013</w:t>
      </w:r>
      <w:r w:rsidR="00A97E76">
        <w:rPr>
          <w:rFonts w:ascii="Times New Roman" w:hAnsi="Times New Roman" w:cs="Times New Roman"/>
        </w:rPr>
        <w:t>, Baston</w:t>
      </w:r>
      <w:r w:rsidR="005F29AA" w:rsidRPr="00A36675">
        <w:rPr>
          <w:rFonts w:ascii="Times New Roman" w:hAnsi="Times New Roman" w:cs="Times New Roman"/>
        </w:rPr>
        <w:t xml:space="preserve"> 2013, Heath </w:t>
      </w:r>
      <w:r w:rsidR="005F29AA" w:rsidRPr="00A36675">
        <w:rPr>
          <w:rFonts w:ascii="Times New Roman" w:hAnsi="Times New Roman" w:cs="Times New Roman"/>
          <w:i/>
        </w:rPr>
        <w:t>et al</w:t>
      </w:r>
      <w:r w:rsidR="005F29AA" w:rsidRPr="00A36675">
        <w:rPr>
          <w:rFonts w:ascii="Times New Roman" w:hAnsi="Times New Roman" w:cs="Times New Roman"/>
        </w:rPr>
        <w:t xml:space="preserve"> 2013, Electoral Commission 2014, Fisher </w:t>
      </w:r>
      <w:r w:rsidR="005F29AA" w:rsidRPr="00A36675">
        <w:rPr>
          <w:rFonts w:ascii="Times New Roman" w:hAnsi="Times New Roman" w:cs="Times New Roman"/>
          <w:i/>
        </w:rPr>
        <w:t>et al</w:t>
      </w:r>
      <w:r w:rsidR="005F29AA" w:rsidRPr="00A36675">
        <w:rPr>
          <w:rFonts w:ascii="Times New Roman" w:hAnsi="Times New Roman" w:cs="Times New Roman"/>
        </w:rPr>
        <w:t xml:space="preserve"> 2014, </w:t>
      </w:r>
      <w:r w:rsidR="00071502">
        <w:rPr>
          <w:rFonts w:ascii="Times New Roman" w:hAnsi="Times New Roman" w:cs="Times New Roman"/>
        </w:rPr>
        <w:t xml:space="preserve">Peace and Akhtar </w:t>
      </w:r>
      <w:r w:rsidR="00724D90" w:rsidRPr="00A36675">
        <w:rPr>
          <w:rFonts w:ascii="Times New Roman" w:hAnsi="Times New Roman" w:cs="Times New Roman"/>
        </w:rPr>
        <w:t xml:space="preserve">2015, </w:t>
      </w:r>
      <w:r w:rsidR="005F29AA" w:rsidRPr="00A36675">
        <w:rPr>
          <w:rFonts w:ascii="Times New Roman" w:hAnsi="Times New Roman" w:cs="Times New Roman"/>
        </w:rPr>
        <w:t xml:space="preserve">Sobolewska </w:t>
      </w:r>
      <w:r w:rsidR="005F29AA" w:rsidRPr="00A36675">
        <w:rPr>
          <w:rFonts w:ascii="Times New Roman" w:hAnsi="Times New Roman" w:cs="Times New Roman"/>
          <w:i/>
        </w:rPr>
        <w:t>et al</w:t>
      </w:r>
      <w:r w:rsidR="005F29AA" w:rsidRPr="00A36675">
        <w:rPr>
          <w:rFonts w:ascii="Times New Roman" w:hAnsi="Times New Roman" w:cs="Times New Roman"/>
        </w:rPr>
        <w:t xml:space="preserve"> 2015, Martin 2016, Hill </w:t>
      </w:r>
      <w:r w:rsidR="005F29AA" w:rsidRPr="00A36675">
        <w:rPr>
          <w:rFonts w:ascii="Times New Roman" w:hAnsi="Times New Roman" w:cs="Times New Roman"/>
          <w:i/>
        </w:rPr>
        <w:t>et al</w:t>
      </w:r>
      <w:r w:rsidR="005F29AA" w:rsidRPr="00A36675">
        <w:rPr>
          <w:rFonts w:ascii="Times New Roman" w:hAnsi="Times New Roman" w:cs="Times New Roman"/>
        </w:rPr>
        <w:t xml:space="preserve"> 2017)</w:t>
      </w:r>
      <w:r w:rsidR="009A6E37" w:rsidRPr="00A36675">
        <w:rPr>
          <w:rFonts w:ascii="Times New Roman" w:hAnsi="Times New Roman" w:cs="Times New Roman"/>
        </w:rPr>
        <w:t xml:space="preserve">.  </w:t>
      </w:r>
      <w:r w:rsidR="00C95F57" w:rsidRPr="00871D4B">
        <w:rPr>
          <w:rFonts w:ascii="Times New Roman" w:hAnsi="Times New Roman" w:cs="Times New Roman"/>
        </w:rPr>
        <w:t>Within public policy discourses</w:t>
      </w:r>
      <w:r w:rsidR="00071502">
        <w:rPr>
          <w:rFonts w:ascii="Times New Roman" w:hAnsi="Times New Roman" w:cs="Times New Roman"/>
        </w:rPr>
        <w:t>,</w:t>
      </w:r>
      <w:r w:rsidR="00C95F57" w:rsidRPr="00871D4B">
        <w:rPr>
          <w:rFonts w:ascii="Times New Roman" w:hAnsi="Times New Roman" w:cs="Times New Roman"/>
        </w:rPr>
        <w:t xml:space="preserve"> </w:t>
      </w:r>
      <w:r w:rsidR="00871D4B" w:rsidRPr="00871D4B">
        <w:rPr>
          <w:rFonts w:ascii="Times New Roman" w:hAnsi="Times New Roman" w:cs="Times New Roman"/>
        </w:rPr>
        <w:t>th</w:t>
      </w:r>
      <w:r w:rsidR="00871D4B">
        <w:rPr>
          <w:rFonts w:ascii="Times New Roman" w:hAnsi="Times New Roman" w:cs="Times New Roman"/>
        </w:rPr>
        <w:t xml:space="preserve">e importance of biraderi in diaspora politics </w:t>
      </w:r>
      <w:r w:rsidR="00EB73AA">
        <w:rPr>
          <w:rFonts w:ascii="Times New Roman" w:hAnsi="Times New Roman" w:cs="Times New Roman"/>
        </w:rPr>
        <w:t>wa</w:t>
      </w:r>
      <w:r w:rsidR="00871D4B" w:rsidRPr="00871D4B">
        <w:rPr>
          <w:rFonts w:ascii="Times New Roman" w:hAnsi="Times New Roman" w:cs="Times New Roman"/>
        </w:rPr>
        <w:t xml:space="preserve">s </w:t>
      </w:r>
      <w:r w:rsidR="00496F40" w:rsidRPr="00871D4B">
        <w:rPr>
          <w:rFonts w:ascii="Times New Roman" w:hAnsi="Times New Roman" w:cs="Times New Roman"/>
        </w:rPr>
        <w:t>highlighted in t</w:t>
      </w:r>
      <w:r w:rsidR="00C95F57" w:rsidRPr="00871D4B">
        <w:rPr>
          <w:rFonts w:ascii="Times New Roman" w:hAnsi="Times New Roman" w:cs="Times New Roman"/>
        </w:rPr>
        <w:t xml:space="preserve">wo recent reports. </w:t>
      </w:r>
      <w:r w:rsidR="00071502">
        <w:rPr>
          <w:rFonts w:ascii="Times New Roman" w:hAnsi="Times New Roman" w:cs="Times New Roman"/>
        </w:rPr>
        <w:t>T</w:t>
      </w:r>
      <w:r w:rsidR="00C95F57" w:rsidRPr="00871D4B">
        <w:rPr>
          <w:rFonts w:ascii="Times New Roman" w:hAnsi="Times New Roman" w:cs="Times New Roman"/>
        </w:rPr>
        <w:t>he</w:t>
      </w:r>
      <w:r w:rsidR="00B15CA7">
        <w:rPr>
          <w:rFonts w:ascii="Times New Roman" w:hAnsi="Times New Roman" w:cs="Times New Roman"/>
        </w:rPr>
        <w:t xml:space="preserve"> Citizens Commission on Islam, P</w:t>
      </w:r>
      <w:r w:rsidR="00C95F57" w:rsidRPr="00871D4B">
        <w:rPr>
          <w:rFonts w:ascii="Times New Roman" w:hAnsi="Times New Roman" w:cs="Times New Roman"/>
        </w:rPr>
        <w:t xml:space="preserve">articipation and Public </w:t>
      </w:r>
      <w:r w:rsidR="00C95F57" w:rsidRPr="00871D4B">
        <w:rPr>
          <w:rFonts w:ascii="Times New Roman" w:hAnsi="Times New Roman" w:cs="Times New Roman"/>
        </w:rPr>
        <w:lastRenderedPageBreak/>
        <w:t>Life, chaired by the Conservative MP Domic Grieve QC</w:t>
      </w:r>
      <w:r w:rsidR="00B15CA7">
        <w:rPr>
          <w:rFonts w:ascii="Times New Roman" w:hAnsi="Times New Roman" w:cs="Times New Roman"/>
        </w:rPr>
        <w:t xml:space="preserve">, </w:t>
      </w:r>
      <w:r w:rsidR="00496F40" w:rsidRPr="00871D4B">
        <w:rPr>
          <w:rFonts w:ascii="Times New Roman" w:hAnsi="Times New Roman" w:cs="Times New Roman"/>
        </w:rPr>
        <w:t xml:space="preserve">described </w:t>
      </w:r>
      <w:r w:rsidR="00C95F57" w:rsidRPr="00871D4B">
        <w:rPr>
          <w:rFonts w:ascii="Times New Roman" w:hAnsi="Times New Roman" w:cs="Times New Roman"/>
        </w:rPr>
        <w:t xml:space="preserve">the role of biraderi networks </w:t>
      </w:r>
      <w:r w:rsidR="00496F40" w:rsidRPr="00871D4B">
        <w:rPr>
          <w:rFonts w:ascii="Times New Roman" w:hAnsi="Times New Roman" w:cs="Times New Roman"/>
        </w:rPr>
        <w:t xml:space="preserve">as </w:t>
      </w:r>
      <w:r w:rsidR="00C95F57" w:rsidRPr="00871D4B">
        <w:rPr>
          <w:rFonts w:ascii="Times New Roman" w:hAnsi="Times New Roman" w:cs="Times New Roman"/>
        </w:rPr>
        <w:t xml:space="preserve">playing a ‘fundamental role’ (2017: 46) </w:t>
      </w:r>
      <w:r w:rsidR="00496F40" w:rsidRPr="00871D4B">
        <w:rPr>
          <w:rFonts w:ascii="Times New Roman" w:hAnsi="Times New Roman" w:cs="Times New Roman"/>
        </w:rPr>
        <w:t xml:space="preserve">in </w:t>
      </w:r>
      <w:r w:rsidR="00C95F57" w:rsidRPr="00871D4B">
        <w:rPr>
          <w:rFonts w:ascii="Times New Roman" w:hAnsi="Times New Roman" w:cs="Times New Roman"/>
        </w:rPr>
        <w:t xml:space="preserve">the politics of South Asian communities.  Second, </w:t>
      </w:r>
      <w:r w:rsidR="0074375C" w:rsidRPr="00871D4B">
        <w:rPr>
          <w:rFonts w:ascii="Times New Roman" w:hAnsi="Times New Roman" w:cs="Times New Roman"/>
        </w:rPr>
        <w:t xml:space="preserve">Louise Casey’s </w:t>
      </w:r>
      <w:r w:rsidR="00871D4B">
        <w:rPr>
          <w:rFonts w:ascii="Times New Roman" w:hAnsi="Times New Roman" w:cs="Times New Roman"/>
        </w:rPr>
        <w:t xml:space="preserve">(2016) </w:t>
      </w:r>
      <w:r w:rsidR="0074375C" w:rsidRPr="00871D4B">
        <w:rPr>
          <w:rFonts w:ascii="Times New Roman" w:hAnsi="Times New Roman" w:cs="Times New Roman"/>
        </w:rPr>
        <w:t>government appointed review on integration in the UK</w:t>
      </w:r>
      <w:r w:rsidR="00871D4B" w:rsidRPr="00871D4B">
        <w:rPr>
          <w:rFonts w:ascii="Times New Roman" w:hAnsi="Times New Roman" w:cs="Times New Roman"/>
        </w:rPr>
        <w:t xml:space="preserve"> </w:t>
      </w:r>
      <w:r w:rsidR="00B15CA7">
        <w:rPr>
          <w:rFonts w:ascii="Times New Roman" w:hAnsi="Times New Roman" w:cs="Times New Roman"/>
        </w:rPr>
        <w:t>also</w:t>
      </w:r>
      <w:r w:rsidR="00871D4B" w:rsidRPr="00871D4B">
        <w:rPr>
          <w:rFonts w:ascii="Times New Roman" w:hAnsi="Times New Roman" w:cs="Times New Roman"/>
        </w:rPr>
        <w:t xml:space="preserve"> noted the use of biraderi structures in electoral politics, going on to criticise the response of political parties:</w:t>
      </w:r>
    </w:p>
    <w:p w14:paraId="6F3CB67B" w14:textId="248ECFE0" w:rsidR="00871D4B" w:rsidRPr="00871D4B" w:rsidRDefault="00B15CA7" w:rsidP="00871D4B">
      <w:pPr>
        <w:pStyle w:val="Quote"/>
        <w:jc w:val="both"/>
        <w:rPr>
          <w:rFonts w:ascii="Times New Roman" w:hAnsi="Times New Roman" w:cs="Times New Roman"/>
          <w:i w:val="0"/>
          <w:color w:val="auto"/>
          <w:szCs w:val="28"/>
        </w:rPr>
      </w:pPr>
      <w:r>
        <w:rPr>
          <w:rFonts w:ascii="Times New Roman" w:hAnsi="Times New Roman" w:cs="Times New Roman"/>
          <w:i w:val="0"/>
          <w:color w:val="auto"/>
          <w:szCs w:val="28"/>
        </w:rPr>
        <w:t>N</w:t>
      </w:r>
      <w:r w:rsidR="00871D4B" w:rsidRPr="00871D4B">
        <w:rPr>
          <w:rFonts w:ascii="Times New Roman" w:hAnsi="Times New Roman" w:cs="Times New Roman"/>
          <w:i w:val="0"/>
          <w:color w:val="auto"/>
          <w:szCs w:val="28"/>
        </w:rPr>
        <w:t xml:space="preserve">ational political parties seem to consider such activities outside of their concern…and not in their interests to curtail where it is not obviously illegal or fraudulent, is bringing large numbers of votes for minimal effort and is considered acceptable practice </w:t>
      </w:r>
      <w:r>
        <w:rPr>
          <w:rFonts w:ascii="Times New Roman" w:hAnsi="Times New Roman" w:cs="Times New Roman"/>
          <w:i w:val="0"/>
          <w:color w:val="auto"/>
          <w:szCs w:val="28"/>
        </w:rPr>
        <w:t xml:space="preserve">locally </w:t>
      </w:r>
      <w:r w:rsidR="00871D4B" w:rsidRPr="00871D4B">
        <w:rPr>
          <w:rFonts w:ascii="Times New Roman" w:hAnsi="Times New Roman" w:cs="Times New Roman"/>
          <w:i w:val="0"/>
          <w:color w:val="auto"/>
          <w:szCs w:val="28"/>
        </w:rPr>
        <w:t xml:space="preserve">(Casey, 2016: 164) </w:t>
      </w:r>
    </w:p>
    <w:p w14:paraId="288DD23F" w14:textId="77777777" w:rsidR="00C95F57" w:rsidRDefault="00C95F57" w:rsidP="007C5AED">
      <w:pPr>
        <w:spacing w:line="480" w:lineRule="auto"/>
        <w:ind w:firstLine="720"/>
        <w:jc w:val="both"/>
        <w:rPr>
          <w:rFonts w:ascii="Times New Roman" w:hAnsi="Times New Roman" w:cs="Times New Roman"/>
        </w:rPr>
      </w:pPr>
    </w:p>
    <w:p w14:paraId="2A928390" w14:textId="63860C2C" w:rsidR="007C5AED" w:rsidRDefault="009A6E37" w:rsidP="00967AE3">
      <w:pPr>
        <w:spacing w:line="480" w:lineRule="auto"/>
        <w:jc w:val="both"/>
        <w:rPr>
          <w:rFonts w:ascii="Times New Roman" w:hAnsi="Times New Roman" w:cs="Times New Roman"/>
        </w:rPr>
      </w:pPr>
      <w:r w:rsidRPr="00A36675">
        <w:rPr>
          <w:rFonts w:ascii="Times New Roman" w:hAnsi="Times New Roman" w:cs="Times New Roman"/>
        </w:rPr>
        <w:t xml:space="preserve">This article contributes to this growing literature </w:t>
      </w:r>
      <w:r w:rsidR="00724D90" w:rsidRPr="00A36675">
        <w:rPr>
          <w:rFonts w:ascii="Times New Roman" w:hAnsi="Times New Roman" w:cs="Times New Roman"/>
        </w:rPr>
        <w:t xml:space="preserve">with </w:t>
      </w:r>
      <w:r w:rsidR="00083EF5" w:rsidRPr="00A36675">
        <w:rPr>
          <w:rFonts w:ascii="Times New Roman" w:hAnsi="Times New Roman" w:cs="Times New Roman"/>
        </w:rPr>
        <w:t xml:space="preserve">primary research from </w:t>
      </w:r>
      <w:r w:rsidR="00FC4EF9" w:rsidRPr="00A36675">
        <w:rPr>
          <w:rFonts w:ascii="Times New Roman" w:hAnsi="Times New Roman" w:cs="Times New Roman"/>
        </w:rPr>
        <w:t>the case studies of</w:t>
      </w:r>
      <w:r w:rsidR="00C53667" w:rsidRPr="00A36675">
        <w:rPr>
          <w:rFonts w:ascii="Times New Roman" w:hAnsi="Times New Roman" w:cs="Times New Roman"/>
        </w:rPr>
        <w:t xml:space="preserve"> </w:t>
      </w:r>
      <w:r w:rsidR="00FC4EF9" w:rsidRPr="00A36675">
        <w:rPr>
          <w:rFonts w:ascii="Times New Roman" w:hAnsi="Times New Roman" w:cs="Times New Roman"/>
        </w:rPr>
        <w:t xml:space="preserve">British Pakistanis in </w:t>
      </w:r>
      <w:r w:rsidR="00C53667" w:rsidRPr="00A36675">
        <w:rPr>
          <w:rFonts w:ascii="Times New Roman" w:hAnsi="Times New Roman" w:cs="Times New Roman"/>
        </w:rPr>
        <w:t>Bradford</w:t>
      </w:r>
      <w:r w:rsidR="00764AB7" w:rsidRPr="00A36675">
        <w:rPr>
          <w:rFonts w:ascii="Times New Roman" w:eastAsia="Malgun Gothic" w:hAnsi="Times New Roman" w:cs="Times New Roman"/>
          <w:lang w:eastAsia="ko-KR"/>
        </w:rPr>
        <w:t xml:space="preserve"> and </w:t>
      </w:r>
      <w:r w:rsidR="00C53667" w:rsidRPr="00A36675">
        <w:rPr>
          <w:rFonts w:ascii="Times New Roman" w:hAnsi="Times New Roman" w:cs="Times New Roman"/>
        </w:rPr>
        <w:t>Birmingham</w:t>
      </w:r>
      <w:r w:rsidR="00764AB7" w:rsidRPr="00A36675">
        <w:rPr>
          <w:rFonts w:ascii="Times New Roman" w:eastAsia="Malgun Gothic" w:hAnsi="Times New Roman" w:cs="Times New Roman"/>
          <w:lang w:eastAsia="ko-KR"/>
        </w:rPr>
        <w:t xml:space="preserve"> </w:t>
      </w:r>
      <w:r w:rsidR="007467CB" w:rsidRPr="00A36675">
        <w:rPr>
          <w:rFonts w:ascii="Times New Roman" w:eastAsia="Malgun Gothic" w:hAnsi="Times New Roman" w:cs="Times New Roman"/>
          <w:lang w:eastAsia="ko-KR"/>
        </w:rPr>
        <w:t>t</w:t>
      </w:r>
      <w:r w:rsidR="00C53667" w:rsidRPr="00A36675">
        <w:rPr>
          <w:rFonts w:ascii="Times New Roman" w:hAnsi="Times New Roman" w:cs="Times New Roman"/>
        </w:rPr>
        <w:t>o examine how</w:t>
      </w:r>
      <w:r w:rsidR="00725428" w:rsidRPr="00A36675">
        <w:rPr>
          <w:rFonts w:ascii="Times New Roman" w:hAnsi="Times New Roman" w:cs="Times New Roman"/>
        </w:rPr>
        <w:t>,</w:t>
      </w:r>
      <w:r w:rsidR="00C53667" w:rsidRPr="00A36675">
        <w:rPr>
          <w:rFonts w:ascii="Times New Roman" w:hAnsi="Times New Roman" w:cs="Times New Roman"/>
        </w:rPr>
        <w:t xml:space="preserve"> </w:t>
      </w:r>
      <w:r w:rsidR="0016309E" w:rsidRPr="00A36675">
        <w:rPr>
          <w:rFonts w:ascii="Times New Roman" w:hAnsi="Times New Roman" w:cs="Times New Roman"/>
        </w:rPr>
        <w:t xml:space="preserve">and </w:t>
      </w:r>
      <w:r w:rsidR="00C53667" w:rsidRPr="00A36675">
        <w:rPr>
          <w:rFonts w:ascii="Times New Roman" w:hAnsi="Times New Roman" w:cs="Times New Roman"/>
        </w:rPr>
        <w:t>to what extent</w:t>
      </w:r>
      <w:r w:rsidR="00725428" w:rsidRPr="00A36675">
        <w:rPr>
          <w:rFonts w:ascii="Times New Roman" w:hAnsi="Times New Roman" w:cs="Times New Roman"/>
        </w:rPr>
        <w:t>,</w:t>
      </w:r>
      <w:r w:rsidR="00C53667" w:rsidRPr="00A36675">
        <w:rPr>
          <w:rFonts w:ascii="Times New Roman" w:hAnsi="Times New Roman" w:cs="Times New Roman"/>
        </w:rPr>
        <w:t xml:space="preserve"> </w:t>
      </w:r>
      <w:r w:rsidR="002C260A" w:rsidRPr="00A36675">
        <w:rPr>
          <w:rFonts w:ascii="Times New Roman" w:hAnsi="Times New Roman" w:cs="Times New Roman"/>
        </w:rPr>
        <w:t>mobilisations around kinship</w:t>
      </w:r>
      <w:r w:rsidR="00C53667" w:rsidRPr="00A36675">
        <w:rPr>
          <w:rFonts w:ascii="Times New Roman" w:hAnsi="Times New Roman" w:cs="Times New Roman"/>
        </w:rPr>
        <w:t xml:space="preserve"> can influence</w:t>
      </w:r>
      <w:r w:rsidR="00D63A24" w:rsidRPr="00A36675">
        <w:rPr>
          <w:rFonts w:ascii="Times New Roman" w:hAnsi="Times New Roman" w:cs="Times New Roman"/>
        </w:rPr>
        <w:t xml:space="preserve"> </w:t>
      </w:r>
      <w:r w:rsidR="007C5AED" w:rsidRPr="00A36675">
        <w:rPr>
          <w:rFonts w:ascii="Times New Roman" w:hAnsi="Times New Roman" w:cs="Times New Roman"/>
        </w:rPr>
        <w:t xml:space="preserve">candidate selection </w:t>
      </w:r>
      <w:r w:rsidR="007D7640">
        <w:rPr>
          <w:rFonts w:ascii="Times New Roman" w:hAnsi="Times New Roman" w:cs="Times New Roman"/>
        </w:rPr>
        <w:t xml:space="preserve">– thereby </w:t>
      </w:r>
      <w:r w:rsidR="007C5AED" w:rsidRPr="00A36675">
        <w:rPr>
          <w:rFonts w:ascii="Times New Roman" w:hAnsi="Times New Roman" w:cs="Times New Roman"/>
        </w:rPr>
        <w:t xml:space="preserve"> invariably </w:t>
      </w:r>
      <w:r w:rsidR="007D7640">
        <w:rPr>
          <w:rFonts w:ascii="Times New Roman" w:hAnsi="Times New Roman" w:cs="Times New Roman"/>
        </w:rPr>
        <w:t xml:space="preserve">also </w:t>
      </w:r>
      <w:r w:rsidR="007C5AED" w:rsidRPr="00A36675">
        <w:rPr>
          <w:rFonts w:ascii="Times New Roman" w:hAnsi="Times New Roman" w:cs="Times New Roman"/>
        </w:rPr>
        <w:t>affect</w:t>
      </w:r>
      <w:r w:rsidR="007D7640">
        <w:rPr>
          <w:rFonts w:ascii="Times New Roman" w:hAnsi="Times New Roman" w:cs="Times New Roman"/>
        </w:rPr>
        <w:t>ing</w:t>
      </w:r>
      <w:r w:rsidR="007C5AED" w:rsidRPr="00A36675">
        <w:rPr>
          <w:rFonts w:ascii="Times New Roman" w:hAnsi="Times New Roman" w:cs="Times New Roman"/>
        </w:rPr>
        <w:t xml:space="preserve"> who is elected at the local council and parliamentary level.  </w:t>
      </w:r>
    </w:p>
    <w:p w14:paraId="4EB027B1" w14:textId="77777777" w:rsidR="001D07F0" w:rsidRPr="00A36675" w:rsidRDefault="001D07F0" w:rsidP="007C5AED">
      <w:pPr>
        <w:spacing w:line="480" w:lineRule="auto"/>
        <w:ind w:firstLine="720"/>
        <w:jc w:val="both"/>
        <w:rPr>
          <w:rFonts w:ascii="Times New Roman" w:hAnsi="Times New Roman" w:cs="Times New Roman"/>
        </w:rPr>
      </w:pPr>
    </w:p>
    <w:p w14:paraId="5FE4AC9D" w14:textId="77777777" w:rsidR="00F7757E" w:rsidRPr="00A36675" w:rsidRDefault="00F7757E" w:rsidP="00F7757E">
      <w:pPr>
        <w:spacing w:line="480" w:lineRule="auto"/>
        <w:jc w:val="both"/>
        <w:rPr>
          <w:rFonts w:ascii="Times New Roman" w:hAnsi="Times New Roman" w:cs="Times New Roman"/>
          <w:b/>
        </w:rPr>
      </w:pPr>
      <w:r w:rsidRPr="00A36675">
        <w:rPr>
          <w:rFonts w:ascii="Times New Roman" w:hAnsi="Times New Roman" w:cs="Times New Roman"/>
          <w:b/>
        </w:rPr>
        <w:t>Methodology and case studies</w:t>
      </w:r>
    </w:p>
    <w:p w14:paraId="62BEEC3C" w14:textId="70B0CDB4" w:rsidR="00F7757E" w:rsidRPr="00A36675" w:rsidRDefault="00F7757E" w:rsidP="00F7757E">
      <w:pPr>
        <w:spacing w:line="480" w:lineRule="auto"/>
        <w:jc w:val="both"/>
        <w:rPr>
          <w:rFonts w:ascii="Times New Roman" w:hAnsi="Times New Roman" w:cs="Times New Roman"/>
        </w:rPr>
      </w:pPr>
      <w:r w:rsidRPr="00A36675">
        <w:rPr>
          <w:rFonts w:ascii="Times New Roman" w:hAnsi="Times New Roman" w:cs="Times New Roman"/>
        </w:rPr>
        <w:t>Obtaining data on biraderi politics is notoriously difficult. It is a taboo subject which many do not want to discuss</w:t>
      </w:r>
      <w:r w:rsidR="007D7640">
        <w:rPr>
          <w:rFonts w:ascii="Times New Roman" w:hAnsi="Times New Roman" w:cs="Times New Roman"/>
        </w:rPr>
        <w:t>,</w:t>
      </w:r>
      <w:r w:rsidRPr="00A36675">
        <w:rPr>
          <w:rFonts w:ascii="Times New Roman" w:hAnsi="Times New Roman" w:cs="Times New Roman"/>
        </w:rPr>
        <w:t xml:space="preserve"> not least because it feeds into an already negative discourse around Muslim communities.  There is also a sense in which talking about these issues is, as one of our interviewees put it, ‘washing our dirty linen in public’, that meant talking down about their community.  Discussing biraderi and its use in politics has also been used as a way of de-legitimising the authority </w:t>
      </w:r>
      <w:r w:rsidR="00B15CA7">
        <w:rPr>
          <w:rFonts w:ascii="Times New Roman" w:hAnsi="Times New Roman" w:cs="Times New Roman"/>
        </w:rPr>
        <w:t>and achievement of those who have</w:t>
      </w:r>
      <w:r w:rsidRPr="00A36675">
        <w:rPr>
          <w:rFonts w:ascii="Times New Roman" w:hAnsi="Times New Roman" w:cs="Times New Roman"/>
        </w:rPr>
        <w:t xml:space="preserve"> been elected to office.</w:t>
      </w:r>
      <w:r w:rsidRPr="00A36675">
        <w:rPr>
          <w:rStyle w:val="EndnoteReference"/>
          <w:rFonts w:ascii="Times New Roman" w:hAnsi="Times New Roman" w:cs="Times New Roman"/>
        </w:rPr>
        <w:endnoteReference w:id="2"/>
      </w:r>
      <w:r w:rsidRPr="00A36675">
        <w:rPr>
          <w:rFonts w:ascii="Times New Roman" w:hAnsi="Times New Roman" w:cs="Times New Roman"/>
        </w:rPr>
        <w:t xml:space="preserve"> In order to gather information on this phenomenon, we conducted interviews with </w:t>
      </w:r>
      <w:r w:rsidRPr="004D2CEE">
        <w:rPr>
          <w:rFonts w:ascii="Times New Roman" w:eastAsia="Malgun Gothic" w:hAnsi="Times New Roman" w:cs="Times New Roman"/>
          <w:lang w:eastAsia="ko-KR"/>
        </w:rPr>
        <w:t xml:space="preserve">political activists, </w:t>
      </w:r>
      <w:r w:rsidRPr="00A36675">
        <w:rPr>
          <w:rFonts w:ascii="Times New Roman" w:hAnsi="Times New Roman" w:cs="Times New Roman"/>
        </w:rPr>
        <w:t xml:space="preserve">local councillors and sitting MPs in Bradford and Birmingham, the two cities with the strongest and most influential British-Pakistani communities in terms of local politics. The original focus was Bradford as part of a previous research project (Peace and Akhtar </w:t>
      </w:r>
      <w:r w:rsidRPr="00A36675">
        <w:rPr>
          <w:rFonts w:ascii="Times New Roman" w:hAnsi="Times New Roman" w:cs="Times New Roman"/>
        </w:rPr>
        <w:lastRenderedPageBreak/>
        <w:t xml:space="preserve">2015) but through our interviews it was clear that similar practices were taking place in other regions in the UK and Birmingham was the city which was mentioned by over 90% of our interviewees in Bradford. These two cities also hosted a variety of personal contacts that could facilitate the research and act as gatekeepers. Previous research conducted by the authors on issues of British Pakistani political participation in these two cities also meant that the authors had a bank of personal contacts to draw upon.  </w:t>
      </w:r>
    </w:p>
    <w:p w14:paraId="40442456" w14:textId="41005693" w:rsidR="00F7757E" w:rsidRPr="00A36675" w:rsidRDefault="00F7757E" w:rsidP="00B15CA7">
      <w:pPr>
        <w:spacing w:line="480" w:lineRule="auto"/>
        <w:ind w:firstLine="720"/>
        <w:jc w:val="both"/>
        <w:rPr>
          <w:rFonts w:ascii="Times New Roman" w:hAnsi="Times New Roman" w:cs="Times New Roman"/>
        </w:rPr>
      </w:pPr>
      <w:r w:rsidRPr="00A36675">
        <w:rPr>
          <w:rFonts w:ascii="Times New Roman" w:hAnsi="Times New Roman" w:cs="Times New Roman"/>
        </w:rPr>
        <w:t>The interviews, conducted by both authors using a semi-structured interview script, were transcribed and analysed using grounded theory. The most salient themes from the interviews were identified, coded and cross-referenced to ensure reliability.</w:t>
      </w:r>
      <w:r w:rsidR="00B15CA7">
        <w:rPr>
          <w:rFonts w:ascii="Times New Roman" w:hAnsi="Times New Roman" w:cs="Times New Roman"/>
        </w:rPr>
        <w:t xml:space="preserve"> </w:t>
      </w:r>
      <w:r w:rsidR="00F079B1" w:rsidRPr="00F079B1">
        <w:rPr>
          <w:rFonts w:ascii="Times New Roman" w:hAnsi="Times New Roman" w:cs="Times New Roman"/>
        </w:rPr>
        <w:t>Interviewees were chosen via selective sampling and subsequent snowballing.</w:t>
      </w:r>
      <w:r w:rsidR="00B15CA7">
        <w:rPr>
          <w:rFonts w:ascii="Times New Roman" w:hAnsi="Times New Roman" w:cs="Times New Roman"/>
        </w:rPr>
        <w:t xml:space="preserve"> All elected representatives in the two cities were </w:t>
      </w:r>
      <w:r w:rsidR="000B3504">
        <w:rPr>
          <w:rFonts w:ascii="Times New Roman" w:hAnsi="Times New Roman" w:cs="Times New Roman"/>
        </w:rPr>
        <w:t xml:space="preserve">initially </w:t>
      </w:r>
      <w:r w:rsidR="00B15CA7">
        <w:rPr>
          <w:rFonts w:ascii="Times New Roman" w:hAnsi="Times New Roman" w:cs="Times New Roman"/>
        </w:rPr>
        <w:t xml:space="preserve">contacted and after each interview </w:t>
      </w:r>
      <w:r w:rsidR="000B3504">
        <w:rPr>
          <w:rFonts w:ascii="Times New Roman" w:hAnsi="Times New Roman" w:cs="Times New Roman"/>
        </w:rPr>
        <w:t xml:space="preserve">suggestions for further contacts were requested. </w:t>
      </w:r>
      <w:r w:rsidRPr="00A36675">
        <w:rPr>
          <w:rFonts w:ascii="Times New Roman" w:hAnsi="Times New Roman" w:cs="Times New Roman"/>
        </w:rPr>
        <w:t xml:space="preserve">It was clear early on that biraderi was central to the narrative of </w:t>
      </w:r>
      <w:r w:rsidRPr="00A36675">
        <w:rPr>
          <w:rFonts w:ascii="Times New Roman" w:hAnsi="Times New Roman" w:cs="Times New Roman"/>
        </w:rPr>
        <w:lastRenderedPageBreak/>
        <w:t>candidate selection and we directly asked the interviewees about their experiences of it. A total of 30 people were interviewed and recorded specifically for this research in 2013, 2015 and 2016. This relatively small sample size is a reflection of the hesitancy to speak about this issue with researchers.</w:t>
      </w:r>
      <w:r w:rsidRPr="00A36675">
        <w:rPr>
          <w:rStyle w:val="EndnoteReference"/>
          <w:rFonts w:ascii="Times New Roman" w:hAnsi="Times New Roman" w:cs="Times New Roman"/>
        </w:rPr>
        <w:endnoteReference w:id="3"/>
      </w:r>
      <w:r w:rsidRPr="00A36675">
        <w:rPr>
          <w:rFonts w:ascii="Times New Roman" w:hAnsi="Times New Roman" w:cs="Times New Roman"/>
        </w:rPr>
        <w:t xml:space="preserve"> The majority of politicians who accepted our request to be interviewed were of Pakistani origin and represented the Labour Party either as councillors, Members of Parliament or as party activists.</w:t>
      </w:r>
      <w:r w:rsidR="007D7640">
        <w:rPr>
          <w:rFonts w:ascii="Times New Roman" w:hAnsi="Times New Roman" w:cs="Times New Roman"/>
        </w:rPr>
        <w:t xml:space="preserve"> It is for this reason that we focus</w:t>
      </w:r>
      <w:r w:rsidR="00C43268">
        <w:rPr>
          <w:rFonts w:ascii="Times New Roman" w:hAnsi="Times New Roman" w:cs="Times New Roman"/>
        </w:rPr>
        <w:t xml:space="preserve"> on the Labour Party, though we</w:t>
      </w:r>
      <w:r w:rsidR="007B7D96">
        <w:rPr>
          <w:rFonts w:ascii="Times New Roman" w:hAnsi="Times New Roman" w:cs="Times New Roman"/>
        </w:rPr>
        <w:t xml:space="preserve"> want to stress that the use of biraderi mobilisation does not just happen within the Labour Party, as noted </w:t>
      </w:r>
      <w:r w:rsidR="000B3504">
        <w:rPr>
          <w:rFonts w:ascii="Times New Roman" w:hAnsi="Times New Roman" w:cs="Times New Roman"/>
        </w:rPr>
        <w:t xml:space="preserve">in our previous research (Peace and Akhtar </w:t>
      </w:r>
      <w:r w:rsidR="007B7D96">
        <w:rPr>
          <w:rFonts w:ascii="Times New Roman" w:hAnsi="Times New Roman" w:cs="Times New Roman"/>
        </w:rPr>
        <w:t xml:space="preserve">2015) and </w:t>
      </w:r>
      <w:r w:rsidR="000B3504">
        <w:rPr>
          <w:rFonts w:ascii="Times New Roman" w:hAnsi="Times New Roman" w:cs="Times New Roman"/>
        </w:rPr>
        <w:t>others such as</w:t>
      </w:r>
      <w:r w:rsidR="00C43268">
        <w:rPr>
          <w:rFonts w:ascii="Times New Roman" w:hAnsi="Times New Roman" w:cs="Times New Roman"/>
        </w:rPr>
        <w:t xml:space="preserve"> </w:t>
      </w:r>
      <w:r w:rsidR="007B7D96">
        <w:rPr>
          <w:rFonts w:ascii="Times New Roman" w:hAnsi="Times New Roman" w:cs="Times New Roman"/>
        </w:rPr>
        <w:t>Dancygier (2017)</w:t>
      </w:r>
      <w:r w:rsidR="00C43268">
        <w:rPr>
          <w:rFonts w:ascii="Times New Roman" w:hAnsi="Times New Roman" w:cs="Times New Roman"/>
        </w:rPr>
        <w:t xml:space="preserve">.  </w:t>
      </w:r>
      <w:r w:rsidRPr="00A36675">
        <w:rPr>
          <w:rFonts w:ascii="Times New Roman" w:hAnsi="Times New Roman" w:cs="Times New Roman"/>
        </w:rPr>
        <w:t>We also conducted interviews with politicians who were not of Pakistani origin and those representing other parties. We have not, in most cases, identified those we have interviewed as many only spoke to us on condition of anonymity.</w:t>
      </w:r>
    </w:p>
    <w:p w14:paraId="63D13837" w14:textId="168CD2F2" w:rsidR="00F7757E" w:rsidRPr="00A36675" w:rsidRDefault="00F7757E" w:rsidP="00F079B1">
      <w:pPr>
        <w:spacing w:line="480" w:lineRule="auto"/>
        <w:ind w:firstLine="720"/>
        <w:jc w:val="both"/>
        <w:rPr>
          <w:rFonts w:ascii="Times New Roman" w:hAnsi="Times New Roman" w:cs="Times New Roman"/>
        </w:rPr>
      </w:pPr>
      <w:r w:rsidRPr="00A36675">
        <w:rPr>
          <w:rFonts w:ascii="Times New Roman" w:hAnsi="Times New Roman" w:cs="Times New Roman"/>
        </w:rPr>
        <w:lastRenderedPageBreak/>
        <w:t xml:space="preserve">The interviews were supplemented with ethnographic research conducted at candidate campaign launches and general election hustings </w:t>
      </w:r>
      <w:r w:rsidR="003F66EB">
        <w:rPr>
          <w:rFonts w:ascii="Times New Roman" w:hAnsi="Times New Roman" w:cs="Times New Roman"/>
        </w:rPr>
        <w:t xml:space="preserve">in </w:t>
      </w:r>
      <w:r w:rsidRPr="00A36675">
        <w:rPr>
          <w:rFonts w:ascii="Times New Roman" w:hAnsi="Times New Roman" w:cs="Times New Roman"/>
        </w:rPr>
        <w:t>2015. Attending these political meetings and gatherings, mostly in Bradford, facilitated the interview process. Many informal conversations at such gatherings also inform our analysis.  Due to the nature of the research, we found individuals were much more willing to talk informally but were often reluctant to be recorded. In addition to the primary data, we have also drawn on secondary sources including interviews that have appeared in the national media. In such cases, the names have been identified as this material is already in the public domain. Clearly this is not the kind of phenomenon for which quantitative data is available. We recognise the limitations of such a study and the impossibility of quantifying the extent to which clan politics affects candidate selection. Nevertheless, there is now a sufficient body of evidence to indicate that these issues are very salient in British politics</w:t>
      </w:r>
      <w:r w:rsidR="00991145">
        <w:rPr>
          <w:rFonts w:ascii="Times New Roman" w:hAnsi="Times New Roman" w:cs="Times New Roman"/>
        </w:rPr>
        <w:t xml:space="preserve">. Some of this research looks specifically </w:t>
      </w:r>
      <w:r w:rsidR="00991145">
        <w:rPr>
          <w:rFonts w:ascii="Times New Roman" w:hAnsi="Times New Roman" w:cs="Times New Roman"/>
        </w:rPr>
        <w:lastRenderedPageBreak/>
        <w:t>at the issue of electoral fraud</w:t>
      </w:r>
      <w:r w:rsidRPr="00A36675">
        <w:rPr>
          <w:rFonts w:ascii="Times New Roman" w:hAnsi="Times New Roman" w:cs="Times New Roman"/>
        </w:rPr>
        <w:t xml:space="preserve"> (Wilks-Heeg 2008, Hill </w:t>
      </w:r>
      <w:r w:rsidRPr="00A36675">
        <w:rPr>
          <w:rFonts w:ascii="Times New Roman" w:hAnsi="Times New Roman" w:cs="Times New Roman"/>
          <w:i/>
        </w:rPr>
        <w:t>et al</w:t>
      </w:r>
      <w:r w:rsidRPr="00A36675">
        <w:rPr>
          <w:rFonts w:ascii="Times New Roman" w:hAnsi="Times New Roman" w:cs="Times New Roman"/>
        </w:rPr>
        <w:t xml:space="preserve"> 2017)</w:t>
      </w:r>
      <w:r w:rsidR="00991145">
        <w:rPr>
          <w:rFonts w:ascii="Times New Roman" w:hAnsi="Times New Roman" w:cs="Times New Roman"/>
        </w:rPr>
        <w:t xml:space="preserve"> but this is not our </w:t>
      </w:r>
      <w:r w:rsidR="002201BC">
        <w:rPr>
          <w:rFonts w:ascii="Times New Roman" w:hAnsi="Times New Roman" w:cs="Times New Roman"/>
        </w:rPr>
        <w:t xml:space="preserve">focus or </w:t>
      </w:r>
      <w:r w:rsidR="00991145">
        <w:rPr>
          <w:rFonts w:ascii="Times New Roman" w:hAnsi="Times New Roman" w:cs="Times New Roman"/>
        </w:rPr>
        <w:t>concern. Although the practices we discuss may be questionable</w:t>
      </w:r>
      <w:r w:rsidR="00A62ABE">
        <w:rPr>
          <w:rFonts w:ascii="Times New Roman" w:hAnsi="Times New Roman" w:cs="Times New Roman"/>
        </w:rPr>
        <w:t xml:space="preserve"> from a democratic stand</w:t>
      </w:r>
      <w:r w:rsidR="002201BC">
        <w:rPr>
          <w:rFonts w:ascii="Times New Roman" w:hAnsi="Times New Roman" w:cs="Times New Roman"/>
        </w:rPr>
        <w:t>point</w:t>
      </w:r>
      <w:r w:rsidR="00991145">
        <w:rPr>
          <w:rFonts w:ascii="Times New Roman" w:hAnsi="Times New Roman" w:cs="Times New Roman"/>
        </w:rPr>
        <w:t>, and were criticised by interviewees, they are all legal and within the electoral law. We first discuss how candidate selection operates in the UK and particularly for the Labour Party.</w:t>
      </w:r>
      <w:r w:rsidR="00A7701A">
        <w:rPr>
          <w:rFonts w:ascii="Times New Roman" w:hAnsi="Times New Roman" w:cs="Times New Roman"/>
        </w:rPr>
        <w:t xml:space="preserve"> We then provide an overview of how biraderi networks operate and their involvement in the British political process. We then turn to our empirical findings that discuss the use of biraderi in selection contests, the specific issues this creates for potential female candidates and how the Labour Party has responded to this situation.</w:t>
      </w:r>
    </w:p>
    <w:p w14:paraId="3AF01806" w14:textId="4322D6AD" w:rsidR="00C53667" w:rsidRPr="00A36675" w:rsidRDefault="00C53667" w:rsidP="006E4D2F">
      <w:pPr>
        <w:spacing w:line="480" w:lineRule="auto"/>
        <w:ind w:firstLine="720"/>
        <w:jc w:val="both"/>
        <w:rPr>
          <w:rFonts w:ascii="Times New Roman" w:hAnsi="Times New Roman" w:cs="Times New Roman"/>
        </w:rPr>
      </w:pPr>
    </w:p>
    <w:p w14:paraId="41BB772B" w14:textId="3AF62A21" w:rsidR="00BF3BCF" w:rsidRPr="00A36675" w:rsidRDefault="00BF3BCF" w:rsidP="00BF3BCF">
      <w:pPr>
        <w:spacing w:line="480" w:lineRule="auto"/>
        <w:jc w:val="both"/>
        <w:rPr>
          <w:rFonts w:ascii="Times New Roman" w:hAnsi="Times New Roman" w:cs="Times New Roman"/>
          <w:b/>
        </w:rPr>
      </w:pPr>
      <w:r w:rsidRPr="00A36675">
        <w:rPr>
          <w:rFonts w:ascii="Times New Roman" w:hAnsi="Times New Roman" w:cs="Times New Roman"/>
          <w:b/>
        </w:rPr>
        <w:t xml:space="preserve">Candidate </w:t>
      </w:r>
      <w:r w:rsidR="002201BC">
        <w:rPr>
          <w:rFonts w:ascii="Times New Roman" w:hAnsi="Times New Roman" w:cs="Times New Roman"/>
          <w:b/>
        </w:rPr>
        <w:t>s</w:t>
      </w:r>
      <w:r w:rsidRPr="00A36675">
        <w:rPr>
          <w:rFonts w:ascii="Times New Roman" w:hAnsi="Times New Roman" w:cs="Times New Roman"/>
          <w:b/>
        </w:rPr>
        <w:t>election in the UK</w:t>
      </w:r>
    </w:p>
    <w:p w14:paraId="4FD785A3" w14:textId="77777777" w:rsidR="00BF3BCF" w:rsidRPr="00A36675" w:rsidRDefault="00BF3BCF" w:rsidP="00BF3BCF">
      <w:pPr>
        <w:spacing w:line="480" w:lineRule="auto"/>
        <w:jc w:val="both"/>
        <w:rPr>
          <w:rFonts w:ascii="Times New Roman" w:hAnsi="Times New Roman" w:cs="Times New Roman"/>
        </w:rPr>
      </w:pPr>
      <w:r w:rsidRPr="00A36675">
        <w:rPr>
          <w:rFonts w:ascii="Times New Roman" w:hAnsi="Times New Roman" w:cs="Times New Roman"/>
        </w:rPr>
        <w:t xml:space="preserve">Candidate selection tends to receive less attention in the literature on elections than that of campaigning once candidates have been chosen despite it having ‘important consequences </w:t>
      </w:r>
      <w:r w:rsidRPr="00A36675">
        <w:rPr>
          <w:rFonts w:ascii="Times New Roman" w:hAnsi="Times New Roman" w:cs="Times New Roman"/>
        </w:rPr>
        <w:lastRenderedPageBreak/>
        <w:t xml:space="preserve">for the quality of the democratic political process’ (Krouwel 1999). Gideon Rahat argues that ‘candidate selection methods are important for democracy in the same sense that electoral systems are important.  Both are links in the chain of the electoral connection that stands at the centre of modern representative democracy’ (2009: 68). Unlike countries such as the US, which has rules about candidate selection incorporated into election law, the processes of candidate selection in the UK are internal to the parties. The selection of parliamentary candidates usually takes place locally, by a committee of party members, the process is thus de-centralised to the constituency level.  In their seminal study, Norris and Lovenduski (1995: 2) argued that the party electorate is crucial because, while in a marginal seat who gets into parliament is determined by voters, in safe seats ‘the selectorate have a de facto power to choose the MP…In choosing candidates the selectorate therefore determines the overall composition of parliament, and ultimately the pool of those eligible for </w:t>
      </w:r>
      <w:r w:rsidRPr="00A36675">
        <w:rPr>
          <w:rFonts w:ascii="Times New Roman" w:hAnsi="Times New Roman" w:cs="Times New Roman"/>
        </w:rPr>
        <w:lastRenderedPageBreak/>
        <w:t>government’.  The constituencies that we have studied have been consistently safe seats for Labour (except for a rare by-election win for the Respect Party in Bradford West in 2012).</w:t>
      </w:r>
    </w:p>
    <w:p w14:paraId="1A2E8FF7" w14:textId="77777777" w:rsidR="00BF3BCF" w:rsidRPr="00A36675" w:rsidRDefault="00BF3BCF" w:rsidP="00BF3BCF">
      <w:pPr>
        <w:spacing w:line="480" w:lineRule="auto"/>
        <w:ind w:firstLine="720"/>
        <w:jc w:val="both"/>
        <w:rPr>
          <w:rFonts w:ascii="Times New Roman" w:hAnsi="Times New Roman" w:cs="Times New Roman"/>
        </w:rPr>
      </w:pPr>
      <w:r w:rsidRPr="00A36675">
        <w:rPr>
          <w:rFonts w:ascii="Times New Roman" w:hAnsi="Times New Roman" w:cs="Times New Roman"/>
        </w:rPr>
        <w:t xml:space="preserve">Within the Labour Party, parliamentary candidate selection has a long and contentious history, often aligned to ideological battles. In the 1970s for example, ‘candidate selection became a focal point for the left-right struggle for control of the party’ (Bochel and Denver, 1983: 45), so that different factions within the Constituency Labour Party (CLP) utilised candidate selection to alter the ideological composition of the National Party (Berrington, 1982). The tensions around candidate selection can be more broadly aligned to the different foci of local/national policies, so that ‘whilst the national party is keen to ensure the (s)election of loyal members with expertise who can contribute to the Parliamentary Party at Westminster, local associations are more concerned with selecting a candidate who will work </w:t>
      </w:r>
      <w:r w:rsidRPr="00A36675">
        <w:rPr>
          <w:rFonts w:ascii="Times New Roman" w:hAnsi="Times New Roman" w:cs="Times New Roman"/>
        </w:rPr>
        <w:lastRenderedPageBreak/>
        <w:t xml:space="preserve">well locally and fit in with the local party’ (Evans and Harrison 2012: 195).  The conflicts between the local CLPs and the national party intensified with the ascent of Tony Blair to the leadership which saw their autonomy coming under increasing pressure. Indeed, the introduction of One Member One Vote (OMOV) to selection contests meant that the traditional power of the regional officials and their trade union allies had been weakened. It also ‘added to the momentum towards the selection of local candidates with established personal connections’ (Minkin 2014: 373). </w:t>
      </w:r>
    </w:p>
    <w:p w14:paraId="0755B0BB" w14:textId="7524EDE9" w:rsidR="00BF3BCF" w:rsidRPr="00A36675" w:rsidRDefault="00BF3BCF" w:rsidP="00BF3BCF">
      <w:pPr>
        <w:spacing w:line="480" w:lineRule="auto"/>
        <w:ind w:firstLine="720"/>
        <w:jc w:val="both"/>
        <w:rPr>
          <w:rFonts w:ascii="Times New Roman" w:hAnsi="Times New Roman" w:cs="Times New Roman"/>
        </w:rPr>
      </w:pPr>
      <w:r w:rsidRPr="00A36675">
        <w:rPr>
          <w:rFonts w:ascii="Times New Roman" w:hAnsi="Times New Roman" w:cs="Times New Roman"/>
        </w:rPr>
        <w:t>This democratisation of the candidate selection process was welcomed by many in the Labour Party as it signalled the end to trade union dominance.</w:t>
      </w:r>
      <w:r w:rsidRPr="00A36675">
        <w:rPr>
          <w:rStyle w:val="EndnoteReference"/>
          <w:rFonts w:ascii="Times New Roman" w:hAnsi="Times New Roman" w:cs="Times New Roman"/>
        </w:rPr>
        <w:endnoteReference w:id="4"/>
      </w:r>
      <w:r w:rsidRPr="00A36675">
        <w:rPr>
          <w:rFonts w:ascii="Times New Roman" w:hAnsi="Times New Roman" w:cs="Times New Roman"/>
        </w:rPr>
        <w:t xml:space="preserve">  It did, however, also open up the possibility to influence candidate selection through sheer weight of paid up members. This had significant implications, not least in providing a huge incentive for </w:t>
      </w:r>
      <w:r w:rsidRPr="00A36675">
        <w:rPr>
          <w:rFonts w:ascii="Times New Roman" w:hAnsi="Times New Roman" w:cs="Times New Roman"/>
        </w:rPr>
        <w:lastRenderedPageBreak/>
        <w:t>aspiring candidates to mobilise individuals to sign up for party membership. In constituencies with large South Asian populations, it did not need an especially savvy strategist to view the benefits of kinship mobilisation. For politicians hoping to secure selection, encouraging biraderi members to become party members so they had the right to vote and thus select the party’s candidate was an obv</w:t>
      </w:r>
      <w:r w:rsidR="003123F3">
        <w:rPr>
          <w:rFonts w:ascii="Times New Roman" w:hAnsi="Times New Roman" w:cs="Times New Roman"/>
        </w:rPr>
        <w:t>ious move in the political game.  As such, as Dancygier (2017</w:t>
      </w:r>
      <w:r w:rsidR="00A97E76">
        <w:rPr>
          <w:rFonts w:ascii="Times New Roman" w:hAnsi="Times New Roman" w:cs="Times New Roman"/>
        </w:rPr>
        <w:t>: 147</w:t>
      </w:r>
      <w:r w:rsidR="003123F3">
        <w:rPr>
          <w:rFonts w:ascii="Times New Roman" w:hAnsi="Times New Roman" w:cs="Times New Roman"/>
        </w:rPr>
        <w:t>) notes, for party selectors assessing ‘whether candidates are adept at mobilizing the minority vote’ becomes an important part of the selection process.</w:t>
      </w:r>
    </w:p>
    <w:p w14:paraId="7D6999AC" w14:textId="775AA300" w:rsidR="00BF3BCF" w:rsidRPr="00A36675" w:rsidRDefault="00BF3BCF" w:rsidP="00BF3BCF">
      <w:pPr>
        <w:spacing w:line="480" w:lineRule="auto"/>
        <w:ind w:firstLine="720"/>
        <w:jc w:val="both"/>
        <w:rPr>
          <w:rFonts w:ascii="Times New Roman" w:hAnsi="Times New Roman" w:cs="Times New Roman"/>
        </w:rPr>
      </w:pPr>
      <w:r w:rsidRPr="00A36675">
        <w:rPr>
          <w:rFonts w:ascii="Times New Roman" w:hAnsi="Times New Roman" w:cs="Times New Roman"/>
        </w:rPr>
        <w:t>Another innovation under Blair was the introduction of postal votes for parliamentary selection contests which were provided without any need for proof of the reasons for not attending the vote in person. As with the introduction of postal voting on demand for public electoral contests, this gave biraderi leaders the ideal opportunity to flex the muscles</w:t>
      </w:r>
      <w:r w:rsidR="001C1D36" w:rsidRPr="00A36675">
        <w:rPr>
          <w:rFonts w:ascii="Times New Roman" w:hAnsi="Times New Roman" w:cs="Times New Roman"/>
        </w:rPr>
        <w:t xml:space="preserve"> </w:t>
      </w:r>
      <w:r w:rsidRPr="00A36675">
        <w:rPr>
          <w:rFonts w:ascii="Times New Roman" w:hAnsi="Times New Roman" w:cs="Times New Roman"/>
        </w:rPr>
        <w:t xml:space="preserve">of their following within a community in order to influence who was selected as a candidate </w:t>
      </w:r>
      <w:r w:rsidRPr="00A36675">
        <w:rPr>
          <w:rFonts w:ascii="Times New Roman" w:hAnsi="Times New Roman" w:cs="Times New Roman"/>
        </w:rPr>
        <w:lastRenderedPageBreak/>
        <w:t xml:space="preserve">(and by extension, who would be likely to win the subsequent election in many safe seats). A third factor which favoured the role of biraderi was the fact that most constituencies with large South Asian populations were, in fact, safe Labour seats. This meant that the national leadership and the National Executive Committee (NEC) were less likely to intervene as they would regularly do in marginal seats where getting the ‘right candidate’ who would appeal to the broadest spectrum of voters was seen as more crucial. The NEC has the responsibility to prepare shortlists for by-election contests although its favoured candidate does not always win selection (Minkin 2014). Concerns over who votes and why has, therefore, been a feature of Labour selection contests for many years.  The most noted being the practice of registering for the party with the unique aim of influencing a particular selection contest. Such strategic party membership is embedded within the party at every level of selection and election, from local council to national parliament. </w:t>
      </w:r>
      <w:r w:rsidR="007B7D96">
        <w:rPr>
          <w:rFonts w:ascii="Times New Roman" w:hAnsi="Times New Roman" w:cs="Times New Roman"/>
        </w:rPr>
        <w:t xml:space="preserve"> </w:t>
      </w:r>
    </w:p>
    <w:p w14:paraId="712C569A" w14:textId="77777777" w:rsidR="00102684" w:rsidRPr="00A36675" w:rsidRDefault="00102684" w:rsidP="003C0690">
      <w:pPr>
        <w:spacing w:line="480" w:lineRule="auto"/>
        <w:jc w:val="both"/>
        <w:rPr>
          <w:rFonts w:ascii="Times New Roman" w:hAnsi="Times New Roman" w:cs="Times New Roman"/>
          <w:b/>
        </w:rPr>
      </w:pPr>
    </w:p>
    <w:p w14:paraId="384BCAF3" w14:textId="1CBA8E3E" w:rsidR="00B94158" w:rsidRPr="00A36675" w:rsidRDefault="00B94158" w:rsidP="003C0690">
      <w:pPr>
        <w:spacing w:line="480" w:lineRule="auto"/>
        <w:jc w:val="both"/>
        <w:rPr>
          <w:rFonts w:ascii="Times New Roman" w:hAnsi="Times New Roman" w:cs="Times New Roman"/>
          <w:b/>
        </w:rPr>
      </w:pPr>
      <w:r w:rsidRPr="00A36675">
        <w:rPr>
          <w:rFonts w:ascii="Times New Roman" w:hAnsi="Times New Roman" w:cs="Times New Roman"/>
          <w:b/>
        </w:rPr>
        <w:t>Biraderi</w:t>
      </w:r>
      <w:r w:rsidR="00194F05" w:rsidRPr="00A36675">
        <w:rPr>
          <w:rFonts w:ascii="Times New Roman" w:hAnsi="Times New Roman" w:cs="Times New Roman"/>
          <w:b/>
        </w:rPr>
        <w:t xml:space="preserve"> and </w:t>
      </w:r>
      <w:r w:rsidR="008C5B66">
        <w:rPr>
          <w:rFonts w:ascii="Times New Roman" w:hAnsi="Times New Roman" w:cs="Times New Roman"/>
          <w:b/>
        </w:rPr>
        <w:t>politics in British-</w:t>
      </w:r>
      <w:r w:rsidRPr="00A36675">
        <w:rPr>
          <w:rFonts w:ascii="Times New Roman" w:hAnsi="Times New Roman" w:cs="Times New Roman"/>
          <w:b/>
        </w:rPr>
        <w:t xml:space="preserve">Pakistani Communities </w:t>
      </w:r>
    </w:p>
    <w:p w14:paraId="44DB6B90" w14:textId="04C52C5D" w:rsidR="004B116B" w:rsidRPr="00A36675" w:rsidRDefault="00E248F9" w:rsidP="004B116B">
      <w:pPr>
        <w:spacing w:line="480" w:lineRule="auto"/>
        <w:jc w:val="both"/>
        <w:rPr>
          <w:rFonts w:ascii="Times New Roman" w:hAnsi="Times New Roman" w:cs="Times New Roman"/>
        </w:rPr>
      </w:pPr>
      <w:r w:rsidRPr="00A36675">
        <w:rPr>
          <w:rFonts w:ascii="Times New Roman" w:eastAsia="Times New Roman" w:hAnsi="Times New Roman" w:cs="Times New Roman"/>
          <w:color w:val="222222"/>
          <w:lang w:eastAsia="en-GB"/>
        </w:rPr>
        <w:t xml:space="preserve">Within the sphere of politics, biraderis </w:t>
      </w:r>
      <w:r w:rsidR="008F46C3" w:rsidRPr="00A36675">
        <w:rPr>
          <w:rFonts w:ascii="Times New Roman" w:eastAsia="Times New Roman" w:hAnsi="Times New Roman" w:cs="Times New Roman"/>
          <w:color w:val="222222"/>
          <w:lang w:eastAsia="en-GB"/>
        </w:rPr>
        <w:t xml:space="preserve">were used as </w:t>
      </w:r>
      <w:r w:rsidR="005B215C" w:rsidRPr="00A36675">
        <w:rPr>
          <w:rFonts w:ascii="Times New Roman" w:eastAsia="Times New Roman" w:hAnsi="Times New Roman" w:cs="Times New Roman"/>
          <w:color w:val="222222"/>
          <w:lang w:eastAsia="en-GB"/>
        </w:rPr>
        <w:t xml:space="preserve">a </w:t>
      </w:r>
      <w:r w:rsidR="008F46C3" w:rsidRPr="00A36675">
        <w:rPr>
          <w:rFonts w:ascii="Times New Roman" w:eastAsia="Times New Roman" w:hAnsi="Times New Roman" w:cs="Times New Roman"/>
          <w:color w:val="222222"/>
          <w:lang w:eastAsia="en-GB"/>
        </w:rPr>
        <w:t xml:space="preserve">network for electoral mobilisation </w:t>
      </w:r>
      <w:r w:rsidR="00A1482E">
        <w:rPr>
          <w:rFonts w:ascii="Times New Roman" w:eastAsia="Times New Roman" w:hAnsi="Times New Roman" w:cs="Times New Roman"/>
          <w:color w:val="222222"/>
          <w:lang w:eastAsia="en-GB"/>
        </w:rPr>
        <w:t xml:space="preserve">as </w:t>
      </w:r>
      <w:r w:rsidR="008F46C3" w:rsidRPr="00A36675">
        <w:rPr>
          <w:rFonts w:ascii="Times New Roman" w:eastAsia="Times New Roman" w:hAnsi="Times New Roman" w:cs="Times New Roman"/>
          <w:color w:val="222222"/>
          <w:lang w:eastAsia="en-GB"/>
        </w:rPr>
        <w:t xml:space="preserve">bloc community votes.  A relationship of patronage emerged between biraderi leaders and politicians, whereby the </w:t>
      </w:r>
      <w:r w:rsidR="009F1E85" w:rsidRPr="00A36675">
        <w:rPr>
          <w:rFonts w:ascii="Times New Roman" w:eastAsia="Times New Roman" w:hAnsi="Times New Roman" w:cs="Times New Roman"/>
          <w:color w:val="222222"/>
          <w:lang w:eastAsia="en-GB"/>
        </w:rPr>
        <w:t>biraderi</w:t>
      </w:r>
      <w:r w:rsidR="008F46C3" w:rsidRPr="00A36675">
        <w:rPr>
          <w:rFonts w:ascii="Times New Roman" w:eastAsia="Times New Roman" w:hAnsi="Times New Roman" w:cs="Times New Roman"/>
          <w:color w:val="222222"/>
          <w:lang w:eastAsia="en-GB"/>
        </w:rPr>
        <w:t xml:space="preserve"> leaders </w:t>
      </w:r>
      <w:r w:rsidR="009F1E85" w:rsidRPr="00A36675">
        <w:rPr>
          <w:rFonts w:ascii="Times New Roman" w:eastAsia="Times New Roman" w:hAnsi="Times New Roman" w:cs="Times New Roman"/>
          <w:color w:val="222222"/>
          <w:lang w:eastAsia="en-GB"/>
        </w:rPr>
        <w:t>promised</w:t>
      </w:r>
      <w:r w:rsidR="008F46C3" w:rsidRPr="00A36675">
        <w:rPr>
          <w:rFonts w:ascii="Times New Roman" w:eastAsia="Times New Roman" w:hAnsi="Times New Roman" w:cs="Times New Roman"/>
          <w:color w:val="222222"/>
          <w:lang w:eastAsia="en-GB"/>
        </w:rPr>
        <w:t xml:space="preserve"> bloc community votes in </w:t>
      </w:r>
      <w:r w:rsidR="00621505" w:rsidRPr="00A36675">
        <w:rPr>
          <w:rFonts w:ascii="Times New Roman" w:eastAsia="Times New Roman" w:hAnsi="Times New Roman" w:cs="Times New Roman"/>
          <w:color w:val="222222"/>
          <w:lang w:eastAsia="en-GB"/>
        </w:rPr>
        <w:t xml:space="preserve">return </w:t>
      </w:r>
      <w:r w:rsidR="008F46C3" w:rsidRPr="00A36675">
        <w:rPr>
          <w:rFonts w:ascii="Times New Roman" w:eastAsia="Times New Roman" w:hAnsi="Times New Roman" w:cs="Times New Roman"/>
          <w:color w:val="222222"/>
          <w:lang w:eastAsia="en-GB"/>
        </w:rPr>
        <w:t xml:space="preserve">for community status or localised political power. </w:t>
      </w:r>
      <w:r w:rsidR="008F46C3" w:rsidRPr="00A36675">
        <w:rPr>
          <w:rFonts w:ascii="Times New Roman" w:hAnsi="Times New Roman" w:cs="Times New Roman"/>
        </w:rPr>
        <w:t xml:space="preserve">The patronage-based political landscape which developed in constituencies with significant numbers of Pakistanis in the 1970s has altered significantly over the past forty years.  Patronage politics in the early days </w:t>
      </w:r>
      <w:r w:rsidR="00621505" w:rsidRPr="00A36675">
        <w:rPr>
          <w:rFonts w:ascii="Times New Roman" w:hAnsi="Times New Roman" w:cs="Times New Roman"/>
        </w:rPr>
        <w:t xml:space="preserve">took place </w:t>
      </w:r>
      <w:r w:rsidR="008F46C3" w:rsidRPr="00A36675">
        <w:rPr>
          <w:rFonts w:ascii="Times New Roman" w:hAnsi="Times New Roman" w:cs="Times New Roman"/>
        </w:rPr>
        <w:t xml:space="preserve">largely between White politicians and Pakistani community elders (viewed as gatekeepers to impenetrable communities) </w:t>
      </w:r>
      <w:r w:rsidR="00621505" w:rsidRPr="00A36675">
        <w:rPr>
          <w:rFonts w:ascii="Times New Roman" w:hAnsi="Times New Roman" w:cs="Times New Roman"/>
        </w:rPr>
        <w:t xml:space="preserve">whereas </w:t>
      </w:r>
      <w:r w:rsidR="008F46C3" w:rsidRPr="00A36675">
        <w:rPr>
          <w:rFonts w:ascii="Times New Roman" w:hAnsi="Times New Roman" w:cs="Times New Roman"/>
        </w:rPr>
        <w:t>now the politicians are also often Pakistanis.</w:t>
      </w:r>
      <w:r w:rsidR="004B116B" w:rsidRPr="00A36675">
        <w:rPr>
          <w:rFonts w:ascii="Times New Roman" w:hAnsi="Times New Roman" w:cs="Times New Roman"/>
        </w:rPr>
        <w:t xml:space="preserve">  </w:t>
      </w:r>
      <w:r w:rsidR="00F97948" w:rsidRPr="00A36675">
        <w:rPr>
          <w:rFonts w:ascii="Times New Roman" w:eastAsia="Malgun Gothic" w:hAnsi="Times New Roman" w:cs="Times New Roman"/>
          <w:lang w:eastAsia="ko-KR"/>
        </w:rPr>
        <w:t>The</w:t>
      </w:r>
      <w:r w:rsidR="003F1E30" w:rsidRPr="00A36675">
        <w:rPr>
          <w:rFonts w:ascii="Times New Roman" w:eastAsia="Malgun Gothic" w:hAnsi="Times New Roman" w:cs="Times New Roman"/>
          <w:lang w:eastAsia="ko-KR"/>
        </w:rPr>
        <w:t xml:space="preserve"> practice </w:t>
      </w:r>
      <w:r w:rsidR="003F1E30" w:rsidRPr="00A36675">
        <w:rPr>
          <w:rFonts w:ascii="Times New Roman" w:eastAsia="Malgun Gothic" w:hAnsi="Times New Roman" w:cs="Times New Roman"/>
          <w:lang w:eastAsia="ko-KR"/>
        </w:rPr>
        <w:lastRenderedPageBreak/>
        <w:t xml:space="preserve">of </w:t>
      </w:r>
      <w:r w:rsidR="00891420" w:rsidRPr="00A36675">
        <w:rPr>
          <w:rFonts w:ascii="Times New Roman" w:hAnsi="Times New Roman" w:cs="Times New Roman"/>
        </w:rPr>
        <w:t>leaders signing up members of their community to a particular political party was established long ago. The Labour Party has been the main, if not the only, beneficiary of this practice.</w:t>
      </w:r>
      <w:r w:rsidR="004B116B" w:rsidRPr="00A36675">
        <w:rPr>
          <w:rFonts w:ascii="Times New Roman" w:hAnsi="Times New Roman" w:cs="Times New Roman"/>
        </w:rPr>
        <w:t xml:space="preserve"> </w:t>
      </w:r>
    </w:p>
    <w:p w14:paraId="565C014C" w14:textId="1F8ADAEF" w:rsidR="00891420" w:rsidRPr="00A36675" w:rsidRDefault="008F46C3" w:rsidP="00F23673">
      <w:pPr>
        <w:spacing w:line="480" w:lineRule="auto"/>
        <w:jc w:val="both"/>
        <w:rPr>
          <w:rFonts w:ascii="Times New Roman" w:hAnsi="Times New Roman" w:cs="Times New Roman"/>
          <w:color w:val="000000"/>
        </w:rPr>
      </w:pPr>
      <w:r w:rsidRPr="00A36675">
        <w:rPr>
          <w:rFonts w:ascii="Times New Roman" w:hAnsi="Times New Roman" w:cs="Times New Roman"/>
        </w:rPr>
        <w:t xml:space="preserve"> </w:t>
      </w:r>
      <w:r w:rsidR="00F23673" w:rsidRPr="00A36675">
        <w:rPr>
          <w:rFonts w:ascii="Times New Roman" w:hAnsi="Times New Roman" w:cs="Times New Roman"/>
        </w:rPr>
        <w:tab/>
      </w:r>
      <w:r w:rsidR="00891420" w:rsidRPr="00A36675">
        <w:rPr>
          <w:rFonts w:ascii="Times New Roman" w:hAnsi="Times New Roman" w:cs="Times New Roman"/>
        </w:rPr>
        <w:t xml:space="preserve">Indeed, contentions around irregularity in Labour </w:t>
      </w:r>
      <w:r w:rsidR="00585CE5" w:rsidRPr="00A36675">
        <w:rPr>
          <w:rFonts w:ascii="Times New Roman" w:hAnsi="Times New Roman" w:cs="Times New Roman"/>
        </w:rPr>
        <w:t>P</w:t>
      </w:r>
      <w:r w:rsidR="00891420" w:rsidRPr="00A36675">
        <w:rPr>
          <w:rFonts w:ascii="Times New Roman" w:hAnsi="Times New Roman" w:cs="Times New Roman"/>
        </w:rPr>
        <w:t xml:space="preserve">arty membership in relation to </w:t>
      </w:r>
      <w:r w:rsidR="005B3430" w:rsidRPr="00A36675">
        <w:rPr>
          <w:rFonts w:ascii="Times New Roman" w:hAnsi="Times New Roman" w:cs="Times New Roman"/>
        </w:rPr>
        <w:t>Pakistani</w:t>
      </w:r>
      <w:r w:rsidR="00891420" w:rsidRPr="00A36675">
        <w:rPr>
          <w:rFonts w:ascii="Times New Roman" w:hAnsi="Times New Roman" w:cs="Times New Roman"/>
        </w:rPr>
        <w:t xml:space="preserve"> communities are even recorded in Hansard.  In the early 1990s, </w:t>
      </w:r>
      <w:r w:rsidR="005A77FF" w:rsidRPr="00A36675">
        <w:rPr>
          <w:rFonts w:ascii="Times New Roman" w:hAnsi="Times New Roman" w:cs="Times New Roman"/>
        </w:rPr>
        <w:t xml:space="preserve">the then </w:t>
      </w:r>
      <w:r w:rsidR="00891420" w:rsidRPr="00A36675">
        <w:rPr>
          <w:rFonts w:ascii="Times New Roman" w:hAnsi="Times New Roman" w:cs="Times New Roman"/>
        </w:rPr>
        <w:t xml:space="preserve">Labour Party MP for </w:t>
      </w:r>
      <w:r w:rsidR="005B3430" w:rsidRPr="00A36675">
        <w:rPr>
          <w:rFonts w:ascii="Times New Roman" w:hAnsi="Times New Roman" w:cs="Times New Roman"/>
        </w:rPr>
        <w:t xml:space="preserve">Birmingham </w:t>
      </w:r>
      <w:r w:rsidR="00891420" w:rsidRPr="00A36675">
        <w:rPr>
          <w:rFonts w:ascii="Times New Roman" w:hAnsi="Times New Roman" w:cs="Times New Roman"/>
        </w:rPr>
        <w:t>Perry Bar, Jeff Rooker, raised the issue of the potential misuse of urban renewal grants in systems of patronage whereby help was given to residents with filling out the grant forms in return for membership of the Labour Party and voting in Labour candidates.  On 9</w:t>
      </w:r>
      <w:r w:rsidR="00891420" w:rsidRPr="00A36675">
        <w:rPr>
          <w:rFonts w:ascii="Times New Roman" w:hAnsi="Times New Roman" w:cs="Times New Roman"/>
          <w:vertAlign w:val="superscript"/>
        </w:rPr>
        <w:t>th</w:t>
      </w:r>
      <w:r w:rsidR="00891420" w:rsidRPr="00A36675">
        <w:rPr>
          <w:rFonts w:ascii="Times New Roman" w:hAnsi="Times New Roman" w:cs="Times New Roman"/>
        </w:rPr>
        <w:t xml:space="preserve"> of February 1995, he raised the issue in Parliament arguing that this was ‘building up ethnic tensions in the city and creating social fragmentation’.</w:t>
      </w:r>
      <w:r w:rsidR="00891420" w:rsidRPr="00A36675">
        <w:rPr>
          <w:rStyle w:val="EndnoteReference"/>
          <w:rFonts w:ascii="Times New Roman" w:hAnsi="Times New Roman" w:cs="Times New Roman"/>
        </w:rPr>
        <w:endnoteReference w:id="5"/>
      </w:r>
      <w:r w:rsidR="00891420" w:rsidRPr="00A36675">
        <w:rPr>
          <w:rFonts w:ascii="Times New Roman" w:hAnsi="Times New Roman" w:cs="Times New Roman"/>
        </w:rPr>
        <w:t xml:space="preserve"> </w:t>
      </w:r>
      <w:r w:rsidR="00891420" w:rsidRPr="00A36675">
        <w:rPr>
          <w:rFonts w:ascii="Times New Roman" w:hAnsi="Times New Roman" w:cs="Times New Roman"/>
          <w:color w:val="000000"/>
        </w:rPr>
        <w:t>In March that year, the issue was once again debated in the chamber, where Dame Jill Knight argued that allegiance to the Labour Party and votes were being bought with taxpayers’ money:</w:t>
      </w:r>
    </w:p>
    <w:p w14:paraId="22AAACF5" w14:textId="77777777" w:rsidR="00891420" w:rsidRPr="00A36675" w:rsidRDefault="00891420" w:rsidP="00891420">
      <w:pPr>
        <w:spacing w:line="480" w:lineRule="auto"/>
        <w:jc w:val="both"/>
        <w:rPr>
          <w:rFonts w:ascii="Times New Roman" w:hAnsi="Times New Roman" w:cs="Times New Roman"/>
          <w:color w:val="000000"/>
        </w:rPr>
      </w:pPr>
    </w:p>
    <w:p w14:paraId="08B9FF82" w14:textId="77777777" w:rsidR="00891420" w:rsidRPr="00A36675" w:rsidRDefault="00891420" w:rsidP="00891420">
      <w:pPr>
        <w:jc w:val="both"/>
        <w:rPr>
          <w:rFonts w:ascii="Times New Roman" w:hAnsi="Times New Roman" w:cs="Times New Roman"/>
          <w:color w:val="000000"/>
        </w:rPr>
      </w:pPr>
      <w:r w:rsidRPr="00A36675">
        <w:rPr>
          <w:rFonts w:ascii="Times New Roman" w:hAnsi="Times New Roman" w:cs="Times New Roman"/>
          <w:color w:val="000000"/>
        </w:rPr>
        <w:t>I want to touch on the extremely unequal way in which money allocated by the Government to Birmingham is distributed in what certainly appears to be a blatant attempt to buy votes. Out of 841 grants to voluntary bodies, the lion's share goes to those parts of Birmingham that elect Labour councillors and Members of Parliament: Aston, Handsworth, Nechells, Small Heath, Soho, Sparkbrook and Sparkhill with Ladywood at the top of the list, receiving more than 100 grants totalling some £7 million’.</w:t>
      </w:r>
      <w:r w:rsidRPr="00A36675">
        <w:rPr>
          <w:rStyle w:val="EndnoteReference"/>
          <w:rFonts w:ascii="Times New Roman" w:hAnsi="Times New Roman" w:cs="Times New Roman"/>
          <w:color w:val="000000"/>
        </w:rPr>
        <w:endnoteReference w:id="6"/>
      </w:r>
    </w:p>
    <w:p w14:paraId="628BE329" w14:textId="77777777" w:rsidR="00891420" w:rsidRPr="00A36675" w:rsidRDefault="00891420" w:rsidP="00891420">
      <w:pPr>
        <w:spacing w:line="480" w:lineRule="auto"/>
        <w:jc w:val="both"/>
        <w:rPr>
          <w:rFonts w:ascii="Times New Roman" w:hAnsi="Times New Roman" w:cs="Times New Roman"/>
          <w:color w:val="000000"/>
        </w:rPr>
      </w:pPr>
    </w:p>
    <w:p w14:paraId="6122E3BA" w14:textId="2714102D" w:rsidR="001D3CD9" w:rsidRPr="00A36675" w:rsidRDefault="00891420" w:rsidP="00891420">
      <w:pPr>
        <w:spacing w:line="480" w:lineRule="auto"/>
        <w:jc w:val="both"/>
        <w:rPr>
          <w:rFonts w:ascii="Times New Roman" w:hAnsi="Times New Roman" w:cs="Times New Roman"/>
          <w:color w:val="000000"/>
        </w:rPr>
      </w:pPr>
      <w:r w:rsidRPr="00A36675">
        <w:rPr>
          <w:rFonts w:ascii="Times New Roman" w:hAnsi="Times New Roman" w:cs="Times New Roman"/>
          <w:color w:val="000000"/>
        </w:rPr>
        <w:t>Those with a knowledge of Birmingham’s geography will be aware that these wards were not only home to Labour councillors but also the largest concentrations of Pakistani communities. During this same debate, Sir Norman Fowler noted that: ‘as a direct result of those charges, no fewer than four Labour constituency parties have been suspended’.</w:t>
      </w:r>
      <w:r w:rsidRPr="00A36675">
        <w:rPr>
          <w:rStyle w:val="EndnoteReference"/>
          <w:rFonts w:ascii="Times New Roman" w:hAnsi="Times New Roman" w:cs="Times New Roman"/>
          <w:color w:val="000000"/>
        </w:rPr>
        <w:endnoteReference w:id="7"/>
      </w:r>
      <w:r w:rsidR="005B3430" w:rsidRPr="00A36675">
        <w:rPr>
          <w:rFonts w:ascii="Times New Roman" w:hAnsi="Times New Roman" w:cs="Times New Roman"/>
          <w:color w:val="000000"/>
        </w:rPr>
        <w:t xml:space="preserve"> </w:t>
      </w:r>
      <w:r w:rsidR="00482422" w:rsidRPr="00A36675">
        <w:rPr>
          <w:rFonts w:ascii="Times New Roman" w:hAnsi="Times New Roman" w:cs="Times New Roman"/>
          <w:color w:val="000000"/>
        </w:rPr>
        <w:t>In more recent times it has been suggested that the withdrawal of political parties from certain areas has ‘enabled biraderi networks effectively to take over many of the political roles of the parties, including candidate selection and electioneering’ (Hill et al 2017: 784).</w:t>
      </w:r>
    </w:p>
    <w:p w14:paraId="6B47A022" w14:textId="3E46110D" w:rsidR="005B3430" w:rsidRPr="00A36675" w:rsidRDefault="0095513C" w:rsidP="00F079B1">
      <w:pPr>
        <w:spacing w:line="480" w:lineRule="auto"/>
        <w:ind w:firstLine="720"/>
        <w:jc w:val="both"/>
        <w:rPr>
          <w:rFonts w:ascii="Times New Roman" w:hAnsi="Times New Roman" w:cs="Times New Roman"/>
        </w:rPr>
      </w:pPr>
      <w:r w:rsidRPr="00A36675">
        <w:rPr>
          <w:rFonts w:ascii="Times New Roman" w:hAnsi="Times New Roman" w:cs="Times New Roman"/>
        </w:rPr>
        <w:lastRenderedPageBreak/>
        <w:t xml:space="preserve">Already in the late 1990s, researchers were </w:t>
      </w:r>
      <w:r>
        <w:rPr>
          <w:rFonts w:ascii="Times New Roman" w:hAnsi="Times New Roman" w:cs="Times New Roman"/>
        </w:rPr>
        <w:t>able to show</w:t>
      </w:r>
      <w:r w:rsidRPr="00A36675">
        <w:rPr>
          <w:rFonts w:ascii="Times New Roman" w:hAnsi="Times New Roman" w:cs="Times New Roman"/>
        </w:rPr>
        <w:t xml:space="preserve"> how ethnic minority candidates, particularly British South Asians, were more likely to be selected in areas with a large ethnic minority population through a form of ‘ethnic entryism’ (Fielding and Geddes 1998, Saggar and Geddes 2000). </w:t>
      </w:r>
      <w:r w:rsidR="005B3430" w:rsidRPr="00A36675">
        <w:rPr>
          <w:rFonts w:ascii="Times New Roman" w:hAnsi="Times New Roman" w:cs="Times New Roman"/>
          <w:color w:val="000000"/>
        </w:rPr>
        <w:t xml:space="preserve">The issue of biraderi influencing candidate selection has </w:t>
      </w:r>
      <w:r w:rsidR="005A77FF" w:rsidRPr="00A36675">
        <w:rPr>
          <w:rFonts w:ascii="Times New Roman" w:hAnsi="Times New Roman" w:cs="Times New Roman"/>
          <w:color w:val="000000"/>
        </w:rPr>
        <w:t xml:space="preserve">certainly </w:t>
      </w:r>
      <w:r w:rsidR="005B3430" w:rsidRPr="00A36675">
        <w:rPr>
          <w:rFonts w:ascii="Times New Roman" w:hAnsi="Times New Roman" w:cs="Times New Roman"/>
          <w:color w:val="000000"/>
        </w:rPr>
        <w:t xml:space="preserve">been an issue since </w:t>
      </w:r>
      <w:r>
        <w:rPr>
          <w:rFonts w:ascii="Times New Roman" w:hAnsi="Times New Roman" w:cs="Times New Roman"/>
          <w:color w:val="000000"/>
        </w:rPr>
        <w:t>this time</w:t>
      </w:r>
      <w:r w:rsidR="005B3430" w:rsidRPr="00A36675">
        <w:rPr>
          <w:rFonts w:ascii="Times New Roman" w:hAnsi="Times New Roman" w:cs="Times New Roman"/>
          <w:color w:val="000000"/>
        </w:rPr>
        <w:t xml:space="preserve">. </w:t>
      </w:r>
      <w:r w:rsidR="005B3430" w:rsidRPr="00A36675">
        <w:rPr>
          <w:rFonts w:ascii="Times New Roman" w:hAnsi="Times New Roman" w:cs="Times New Roman"/>
        </w:rPr>
        <w:t xml:space="preserve">Until relatively recently, the biraderi system only had </w:t>
      </w:r>
      <w:r w:rsidR="00A1482E">
        <w:rPr>
          <w:rFonts w:ascii="Times New Roman" w:hAnsi="Times New Roman" w:cs="Times New Roman"/>
        </w:rPr>
        <w:t xml:space="preserve">influence </w:t>
      </w:r>
      <w:r w:rsidR="005B3430" w:rsidRPr="00A36675">
        <w:rPr>
          <w:rFonts w:ascii="Times New Roman" w:hAnsi="Times New Roman" w:cs="Times New Roman"/>
        </w:rPr>
        <w:t xml:space="preserve">over the selection of candidates for local elections. These selection contests were seen as easier to influence as less was at stake. Biraderi leaders were often very influential at the ward level whereas parliamentary constituencies are usually more ethnically mixed, with the associated imperative of finding a candidate who can appeal beyond one particular community. Indeed, due to the intensity of local rivalries between families, it was sometimes seen as more favourable to avoid </w:t>
      </w:r>
      <w:r>
        <w:rPr>
          <w:rFonts w:ascii="Times New Roman" w:hAnsi="Times New Roman" w:cs="Times New Roman"/>
        </w:rPr>
        <w:t xml:space="preserve">parliamentary </w:t>
      </w:r>
      <w:r w:rsidR="005B3430" w:rsidRPr="00A36675">
        <w:rPr>
          <w:rFonts w:ascii="Times New Roman" w:hAnsi="Times New Roman" w:cs="Times New Roman"/>
        </w:rPr>
        <w:t xml:space="preserve">candidates with strong support from one particular clan so as not to split the ‘Asian vote.’ </w:t>
      </w:r>
      <w:r>
        <w:rPr>
          <w:rFonts w:ascii="Times New Roman" w:hAnsi="Times New Roman" w:cs="Times New Roman"/>
        </w:rPr>
        <w:t xml:space="preserve">Over the last 10-15 </w:t>
      </w:r>
      <w:r>
        <w:rPr>
          <w:rFonts w:ascii="Times New Roman" w:hAnsi="Times New Roman" w:cs="Times New Roman"/>
        </w:rPr>
        <w:lastRenderedPageBreak/>
        <w:t>years</w:t>
      </w:r>
      <w:r w:rsidRPr="00A36675">
        <w:rPr>
          <w:rFonts w:ascii="Times New Roman" w:hAnsi="Times New Roman" w:cs="Times New Roman"/>
        </w:rPr>
        <w:t xml:space="preserve">, it has become axiomatic to select South Asian candidates in </w:t>
      </w:r>
      <w:r>
        <w:rPr>
          <w:rFonts w:ascii="Times New Roman" w:hAnsi="Times New Roman" w:cs="Times New Roman"/>
        </w:rPr>
        <w:t xml:space="preserve">parliamentary </w:t>
      </w:r>
      <w:r w:rsidRPr="00A36675">
        <w:rPr>
          <w:rFonts w:ascii="Times New Roman" w:hAnsi="Times New Roman" w:cs="Times New Roman"/>
        </w:rPr>
        <w:t>constituencies which have a significant</w:t>
      </w:r>
      <w:r w:rsidRPr="00A36675">
        <w:rPr>
          <w:rFonts w:ascii="Times New Roman" w:eastAsia="Malgun Gothic" w:hAnsi="Times New Roman" w:cs="Times New Roman"/>
          <w:lang w:eastAsia="ko-KR"/>
        </w:rPr>
        <w:t xml:space="preserve"> South</w:t>
      </w:r>
      <w:r w:rsidRPr="00A36675">
        <w:rPr>
          <w:rFonts w:ascii="Times New Roman" w:hAnsi="Times New Roman" w:cs="Times New Roman"/>
        </w:rPr>
        <w:t xml:space="preserve"> Asian population. </w:t>
      </w:r>
      <w:r w:rsidR="001F14AD">
        <w:rPr>
          <w:rFonts w:ascii="Times New Roman" w:hAnsi="Times New Roman" w:cs="Times New Roman"/>
        </w:rPr>
        <w:t>R</w:t>
      </w:r>
      <w:r w:rsidRPr="00A36675">
        <w:rPr>
          <w:rFonts w:ascii="Times New Roman" w:hAnsi="Times New Roman" w:cs="Times New Roman"/>
        </w:rPr>
        <w:t xml:space="preserve">ecent research using the Ethnic Minority British Election Study (EMBES) data from 2010 (Fisher </w:t>
      </w:r>
      <w:r w:rsidRPr="00A36675">
        <w:rPr>
          <w:rFonts w:ascii="Times New Roman" w:hAnsi="Times New Roman" w:cs="Times New Roman"/>
          <w:i/>
        </w:rPr>
        <w:t>et al</w:t>
      </w:r>
      <w:r w:rsidRPr="00A36675">
        <w:rPr>
          <w:rFonts w:ascii="Times New Roman" w:hAnsi="Times New Roman" w:cs="Times New Roman"/>
        </w:rPr>
        <w:t xml:space="preserve"> 201</w:t>
      </w:r>
      <w:r w:rsidR="00F545FC">
        <w:rPr>
          <w:rFonts w:ascii="Times New Roman" w:hAnsi="Times New Roman" w:cs="Times New Roman"/>
        </w:rPr>
        <w:t>4</w:t>
      </w:r>
      <w:r w:rsidRPr="00A36675">
        <w:rPr>
          <w:rFonts w:ascii="Times New Roman" w:hAnsi="Times New Roman" w:cs="Times New Roman"/>
        </w:rPr>
        <w:t xml:space="preserve">, Martin 2016) shows </w:t>
      </w:r>
      <w:r w:rsidR="001F14AD">
        <w:rPr>
          <w:rFonts w:ascii="Times New Roman" w:hAnsi="Times New Roman" w:cs="Times New Roman"/>
        </w:rPr>
        <w:t>t</w:t>
      </w:r>
      <w:r w:rsidR="001F14AD" w:rsidRPr="001F14AD">
        <w:rPr>
          <w:rFonts w:ascii="Times New Roman" w:hAnsi="Times New Roman" w:cs="Times New Roman"/>
        </w:rPr>
        <w:t xml:space="preserve">he effectiveness of such a move </w:t>
      </w:r>
      <w:r w:rsidR="001F14AD">
        <w:rPr>
          <w:rFonts w:ascii="Times New Roman" w:hAnsi="Times New Roman" w:cs="Times New Roman"/>
        </w:rPr>
        <w:t>as</w:t>
      </w:r>
      <w:r w:rsidRPr="00A36675">
        <w:rPr>
          <w:rFonts w:ascii="Times New Roman" w:hAnsi="Times New Roman" w:cs="Times New Roman"/>
        </w:rPr>
        <w:t xml:space="preserve"> Pakistani voters tend to favour Pakistani candidates and are also more likely to vote when a Pakistani candidate stands (if they represent the Labour party). This has been interpreted as ‘evidence for biraderi or clan voting’ (Martin 2016: 18). Goodhart (2013: 192) also argues that the clan system has a ‘big influence on the selection of candidates for council, and to a lesser extent, parliamentary seats’. What evidence is there, then, for biraderi influencing candidate selection?</w:t>
      </w:r>
    </w:p>
    <w:p w14:paraId="6365CD39" w14:textId="77777777" w:rsidR="00403D01" w:rsidRPr="00A36675" w:rsidRDefault="00403D01" w:rsidP="003C0690">
      <w:pPr>
        <w:spacing w:line="480" w:lineRule="auto"/>
        <w:jc w:val="both"/>
        <w:rPr>
          <w:rFonts w:ascii="Times New Roman" w:hAnsi="Times New Roman" w:cs="Times New Roman"/>
        </w:rPr>
      </w:pPr>
    </w:p>
    <w:p w14:paraId="2A21F24E" w14:textId="77777777" w:rsidR="00403D01" w:rsidRPr="00A36675" w:rsidRDefault="00403D01" w:rsidP="003C0690">
      <w:pPr>
        <w:spacing w:line="480" w:lineRule="auto"/>
        <w:jc w:val="both"/>
        <w:rPr>
          <w:rFonts w:ascii="Times New Roman" w:hAnsi="Times New Roman" w:cs="Times New Roman"/>
          <w:b/>
        </w:rPr>
      </w:pPr>
      <w:r w:rsidRPr="00A36675">
        <w:rPr>
          <w:rFonts w:ascii="Times New Roman" w:hAnsi="Times New Roman" w:cs="Times New Roman"/>
          <w:b/>
        </w:rPr>
        <w:t>Biraderi politics in candidate selection</w:t>
      </w:r>
      <w:r w:rsidRPr="00A36675" w:rsidDel="00952EBE">
        <w:rPr>
          <w:rFonts w:ascii="Times New Roman" w:hAnsi="Times New Roman" w:cs="Times New Roman"/>
          <w:b/>
        </w:rPr>
        <w:t xml:space="preserve"> </w:t>
      </w:r>
    </w:p>
    <w:p w14:paraId="4752EFEA" w14:textId="77777777" w:rsidR="001724E1" w:rsidRPr="00A36675" w:rsidRDefault="001724E1" w:rsidP="003C0690">
      <w:pPr>
        <w:spacing w:line="480" w:lineRule="auto"/>
        <w:jc w:val="both"/>
        <w:rPr>
          <w:rFonts w:ascii="Times New Roman" w:hAnsi="Times New Roman" w:cs="Times New Roman"/>
          <w:highlight w:val="yellow"/>
        </w:rPr>
      </w:pPr>
    </w:p>
    <w:p w14:paraId="71FBACA0" w14:textId="74165223" w:rsidR="00403D01" w:rsidRPr="00A36675" w:rsidRDefault="001769E6" w:rsidP="00411145">
      <w:pPr>
        <w:spacing w:line="480" w:lineRule="auto"/>
        <w:jc w:val="both"/>
        <w:rPr>
          <w:rFonts w:ascii="Times New Roman" w:hAnsi="Times New Roman" w:cs="Times New Roman"/>
        </w:rPr>
      </w:pPr>
      <w:r>
        <w:rPr>
          <w:rFonts w:ascii="Times New Roman" w:hAnsi="Times New Roman" w:cs="Times New Roman"/>
        </w:rPr>
        <w:lastRenderedPageBreak/>
        <w:t xml:space="preserve">A number of existing studies and reports hint at the importance of kinship </w:t>
      </w:r>
      <w:r w:rsidR="000B48F5">
        <w:rPr>
          <w:rFonts w:ascii="Times New Roman" w:hAnsi="Times New Roman" w:cs="Times New Roman"/>
        </w:rPr>
        <w:t>in the selection process</w:t>
      </w:r>
      <w:r w:rsidR="007D7004">
        <w:rPr>
          <w:rFonts w:ascii="Times New Roman" w:hAnsi="Times New Roman" w:cs="Times New Roman"/>
        </w:rPr>
        <w:t xml:space="preserve">. </w:t>
      </w:r>
      <w:r w:rsidR="000B48F5">
        <w:rPr>
          <w:rFonts w:ascii="Times New Roman" w:hAnsi="Times New Roman" w:cs="Times New Roman"/>
        </w:rPr>
        <w:t>Philip Lewis (1997: 132) noted ‘</w:t>
      </w:r>
      <w:r w:rsidR="000B48F5" w:rsidRPr="000B48F5">
        <w:rPr>
          <w:rFonts w:ascii="Times New Roman" w:hAnsi="Times New Roman" w:cs="Times New Roman"/>
        </w:rPr>
        <w:t xml:space="preserve">the accusation that Labour local ward parties have been packed by members of the respective 'clans' (kindred groups or </w:t>
      </w:r>
      <w:r w:rsidR="000B48F5" w:rsidRPr="00F079B1">
        <w:rPr>
          <w:rFonts w:ascii="Times New Roman" w:hAnsi="Times New Roman" w:cs="Times New Roman"/>
          <w:i/>
        </w:rPr>
        <w:t>biraderi</w:t>
      </w:r>
      <w:r w:rsidR="000B48F5" w:rsidRPr="000B48F5">
        <w:rPr>
          <w:rFonts w:ascii="Times New Roman" w:hAnsi="Times New Roman" w:cs="Times New Roman"/>
        </w:rPr>
        <w:t>)</w:t>
      </w:r>
      <w:r w:rsidR="000B48F5">
        <w:rPr>
          <w:rFonts w:ascii="Times New Roman" w:hAnsi="Times New Roman" w:cs="Times New Roman"/>
        </w:rPr>
        <w:t xml:space="preserve">’. In a similar vein, </w:t>
      </w:r>
      <w:r w:rsidR="00403D01" w:rsidRPr="00A36675">
        <w:rPr>
          <w:rFonts w:ascii="Times New Roman" w:hAnsi="Times New Roman" w:cs="Times New Roman"/>
        </w:rPr>
        <w:t>Kingsley Purdam</w:t>
      </w:r>
      <w:r w:rsidR="00411145">
        <w:rPr>
          <w:rFonts w:ascii="Times New Roman" w:hAnsi="Times New Roman" w:cs="Times New Roman"/>
        </w:rPr>
        <w:t xml:space="preserve"> (2001: 153)</w:t>
      </w:r>
      <w:r w:rsidR="00403D01" w:rsidRPr="00A36675">
        <w:rPr>
          <w:rFonts w:ascii="Times New Roman" w:hAnsi="Times New Roman" w:cs="Times New Roman"/>
        </w:rPr>
        <w:t xml:space="preserve">, </w:t>
      </w:r>
      <w:r w:rsidR="00411145">
        <w:rPr>
          <w:rFonts w:ascii="Times New Roman" w:hAnsi="Times New Roman" w:cs="Times New Roman"/>
        </w:rPr>
        <w:t>claimed that</w:t>
      </w:r>
      <w:r w:rsidR="00403D01" w:rsidRPr="00A36675">
        <w:rPr>
          <w:rFonts w:ascii="Times New Roman" w:hAnsi="Times New Roman" w:cs="Times New Roman"/>
        </w:rPr>
        <w:t xml:space="preserve"> Muslim politicians (mainly Pakistanis)</w:t>
      </w:r>
      <w:r w:rsidR="00411145">
        <w:rPr>
          <w:rFonts w:ascii="Times New Roman" w:hAnsi="Times New Roman" w:cs="Times New Roman"/>
        </w:rPr>
        <w:t xml:space="preserve"> have ‘</w:t>
      </w:r>
      <w:r w:rsidR="00403D01" w:rsidRPr="00A36675">
        <w:rPr>
          <w:rStyle w:val="QuoteChar"/>
          <w:rFonts w:ascii="Times New Roman" w:hAnsi="Times New Roman" w:cs="Times New Roman"/>
          <w:i w:val="0"/>
        </w:rPr>
        <w:t>mobilised and in some cases secured candidacy entirely through Muslim support</w:t>
      </w:r>
      <w:r w:rsidR="00411145">
        <w:rPr>
          <w:rStyle w:val="QuoteChar"/>
          <w:rFonts w:ascii="Times New Roman" w:hAnsi="Times New Roman" w:cs="Times New Roman"/>
          <w:i w:val="0"/>
        </w:rPr>
        <w:t>…</w:t>
      </w:r>
      <w:r w:rsidR="00411145" w:rsidRPr="00A36675">
        <w:rPr>
          <w:rStyle w:val="QuoteChar"/>
          <w:rFonts w:ascii="Times New Roman" w:hAnsi="Times New Roman" w:cs="Times New Roman"/>
          <w:i w:val="0"/>
        </w:rPr>
        <w:t>Muslim party activists have been forced to recruit/encourage members in order to support their campaign for selection</w:t>
      </w:r>
      <w:r w:rsidR="00411145">
        <w:rPr>
          <w:rStyle w:val="QuoteChar"/>
          <w:rFonts w:ascii="Times New Roman" w:hAnsi="Times New Roman" w:cs="Times New Roman"/>
          <w:i w:val="0"/>
        </w:rPr>
        <w:t xml:space="preserve">.’ </w:t>
      </w:r>
      <w:r w:rsidR="00403D01" w:rsidRPr="00A36675">
        <w:rPr>
          <w:rFonts w:ascii="Times New Roman" w:hAnsi="Times New Roman" w:cs="Times New Roman"/>
        </w:rPr>
        <w:t xml:space="preserve">In constituencies with significant numbers of Pakistanis, </w:t>
      </w:r>
      <w:r w:rsidR="006A6763" w:rsidRPr="00A36675">
        <w:rPr>
          <w:rFonts w:ascii="Times New Roman" w:hAnsi="Times New Roman" w:cs="Times New Roman"/>
        </w:rPr>
        <w:t>bringing i</w:t>
      </w:r>
      <w:r w:rsidR="00EF6400" w:rsidRPr="00A36675">
        <w:rPr>
          <w:rFonts w:ascii="Times New Roman" w:hAnsi="Times New Roman" w:cs="Times New Roman"/>
        </w:rPr>
        <w:t xml:space="preserve">n new party members </w:t>
      </w:r>
      <w:r w:rsidR="007D7004">
        <w:rPr>
          <w:rFonts w:ascii="Times New Roman" w:hAnsi="Times New Roman" w:cs="Times New Roman"/>
        </w:rPr>
        <w:t>was a common</w:t>
      </w:r>
      <w:r w:rsidR="006A6763" w:rsidRPr="00A36675">
        <w:rPr>
          <w:rFonts w:ascii="Times New Roman" w:hAnsi="Times New Roman" w:cs="Times New Roman"/>
        </w:rPr>
        <w:t xml:space="preserve"> method of using</w:t>
      </w:r>
      <w:r w:rsidR="00403D01" w:rsidRPr="00A36675">
        <w:rPr>
          <w:rFonts w:ascii="Times New Roman" w:hAnsi="Times New Roman" w:cs="Times New Roman"/>
        </w:rPr>
        <w:t xml:space="preserve"> kinship networks in the candidate selection process.  This issue was picked up by David Ritchie in his report following the 2001 race riots in Oldham which heavily criticised the local political parties:</w:t>
      </w:r>
    </w:p>
    <w:p w14:paraId="5F1A6E75" w14:textId="77777777" w:rsidR="00403D01" w:rsidRPr="00A36675" w:rsidRDefault="00403D01" w:rsidP="003C0690">
      <w:pPr>
        <w:jc w:val="both"/>
        <w:rPr>
          <w:rFonts w:ascii="Times New Roman" w:hAnsi="Times New Roman" w:cs="Times New Roman"/>
        </w:rPr>
      </w:pPr>
    </w:p>
    <w:p w14:paraId="140C73EB" w14:textId="73FD93EB" w:rsidR="00403D01" w:rsidRPr="00A36675" w:rsidRDefault="00403D01" w:rsidP="003C0690">
      <w:pPr>
        <w:jc w:val="both"/>
        <w:rPr>
          <w:rFonts w:ascii="Times New Roman" w:hAnsi="Times New Roman" w:cs="Times New Roman"/>
        </w:rPr>
      </w:pPr>
      <w:r w:rsidRPr="00A36675">
        <w:rPr>
          <w:rFonts w:ascii="Times New Roman" w:hAnsi="Times New Roman" w:cs="Times New Roman"/>
        </w:rPr>
        <w:t>The Panel received quite a number of representations, including from well-plac</w:t>
      </w:r>
      <w:r w:rsidR="002A22EB" w:rsidRPr="00A36675">
        <w:rPr>
          <w:rFonts w:ascii="Times New Roman" w:hAnsi="Times New Roman" w:cs="Times New Roman"/>
        </w:rPr>
        <w:t xml:space="preserve">ed sources in the Labour Party, </w:t>
      </w:r>
      <w:r w:rsidRPr="00A36675">
        <w:rPr>
          <w:rFonts w:ascii="Times New Roman" w:hAnsi="Times New Roman" w:cs="Times New Roman"/>
        </w:rPr>
        <w:t>that the relationship of the Party to the Pakistani community</w:t>
      </w:r>
      <w:r w:rsidR="002A22EB" w:rsidRPr="00A36675">
        <w:rPr>
          <w:rFonts w:ascii="Times New Roman" w:hAnsi="Times New Roman" w:cs="Times New Roman"/>
        </w:rPr>
        <w:t>…</w:t>
      </w:r>
      <w:r w:rsidRPr="00A36675">
        <w:rPr>
          <w:rFonts w:ascii="Times New Roman" w:hAnsi="Times New Roman" w:cs="Times New Roman"/>
        </w:rPr>
        <w:t xml:space="preserve">had for </w:t>
      </w:r>
      <w:r w:rsidRPr="00A36675">
        <w:rPr>
          <w:rFonts w:ascii="Times New Roman" w:hAnsi="Times New Roman" w:cs="Times New Roman"/>
        </w:rPr>
        <w:lastRenderedPageBreak/>
        <w:t>some time been over dependent on links to one particular clan. The suggestion was that, in return for delivering a sizable vote for Labour, candidates for Council seats would be chosen from the clan, and the community leaders would be the principal source of Council influence within the Pakistani parts of the town...large numbers of new members have been registered shortly before some ward selection meetings and although they apparently comply with Labour Party rules on eligibility to vote, our informants had good grounds to question their allegiance to the Party (Ritchie 2001: 63).</w:t>
      </w:r>
      <w:r w:rsidR="00BB5817" w:rsidRPr="00A36675">
        <w:rPr>
          <w:rStyle w:val="EndnoteReference"/>
          <w:rFonts w:ascii="Times New Roman" w:hAnsi="Times New Roman" w:cs="Times New Roman"/>
        </w:rPr>
        <w:endnoteReference w:id="8"/>
      </w:r>
    </w:p>
    <w:p w14:paraId="3CC7CA0D" w14:textId="77777777" w:rsidR="00403D01" w:rsidRPr="00A36675" w:rsidRDefault="00403D01" w:rsidP="003C0690">
      <w:pPr>
        <w:jc w:val="both"/>
        <w:rPr>
          <w:rFonts w:ascii="Times New Roman" w:hAnsi="Times New Roman" w:cs="Times New Roman"/>
        </w:rPr>
      </w:pPr>
    </w:p>
    <w:p w14:paraId="62FC796B" w14:textId="77777777" w:rsidR="00EF6400" w:rsidRPr="00A36675" w:rsidRDefault="00EF6400" w:rsidP="003C0690">
      <w:pPr>
        <w:spacing w:line="480" w:lineRule="auto"/>
        <w:jc w:val="both"/>
        <w:rPr>
          <w:rFonts w:ascii="Times New Roman" w:hAnsi="Times New Roman" w:cs="Times New Roman"/>
        </w:rPr>
      </w:pPr>
    </w:p>
    <w:p w14:paraId="6EE25401" w14:textId="77777777" w:rsidR="00411145" w:rsidRDefault="00403D01" w:rsidP="00132538">
      <w:pPr>
        <w:spacing w:line="480" w:lineRule="auto"/>
        <w:jc w:val="both"/>
        <w:rPr>
          <w:rFonts w:ascii="Times New Roman" w:hAnsi="Times New Roman" w:cs="Times New Roman"/>
        </w:rPr>
      </w:pPr>
      <w:r w:rsidRPr="00A36675">
        <w:rPr>
          <w:rFonts w:ascii="Times New Roman" w:hAnsi="Times New Roman" w:cs="Times New Roman"/>
        </w:rPr>
        <w:t>Such tactics have been employed in a number of areas up and down the country</w:t>
      </w:r>
      <w:r w:rsidR="007D7004">
        <w:rPr>
          <w:rFonts w:ascii="Times New Roman" w:hAnsi="Times New Roman" w:cs="Times New Roman"/>
        </w:rPr>
        <w:t xml:space="preserve"> and wa</w:t>
      </w:r>
      <w:r w:rsidR="000F6F6D">
        <w:rPr>
          <w:rFonts w:ascii="Times New Roman" w:hAnsi="Times New Roman" w:cs="Times New Roman"/>
        </w:rPr>
        <w:t>s</w:t>
      </w:r>
      <w:r w:rsidR="007D7004">
        <w:rPr>
          <w:rFonts w:ascii="Times New Roman" w:hAnsi="Times New Roman" w:cs="Times New Roman"/>
        </w:rPr>
        <w:t xml:space="preserve"> confirmed by our interviews in Birmingham and Bradford</w:t>
      </w:r>
      <w:r w:rsidRPr="00A36675">
        <w:rPr>
          <w:rFonts w:ascii="Times New Roman" w:hAnsi="Times New Roman" w:cs="Times New Roman"/>
        </w:rPr>
        <w:t xml:space="preserve">. </w:t>
      </w:r>
    </w:p>
    <w:p w14:paraId="2DEC96D1" w14:textId="21E62121" w:rsidR="00403D01" w:rsidRPr="00A36675" w:rsidRDefault="003A3DC6" w:rsidP="00F079B1">
      <w:pPr>
        <w:spacing w:line="480" w:lineRule="auto"/>
        <w:ind w:firstLine="720"/>
        <w:jc w:val="both"/>
        <w:rPr>
          <w:rFonts w:ascii="Times New Roman" w:hAnsi="Times New Roman" w:cs="Times New Roman"/>
        </w:rPr>
      </w:pPr>
      <w:r w:rsidRPr="00A36675">
        <w:rPr>
          <w:rFonts w:ascii="Times New Roman" w:hAnsi="Times New Roman" w:cs="Times New Roman"/>
        </w:rPr>
        <w:t xml:space="preserve">According to those we interviewed, the local CLP in several locations is dominated by key biraderis and candidate selection is influenced by the mobilisation of members who are signed up to the CLP to ensure they have a vote in the selection process. </w:t>
      </w:r>
      <w:r w:rsidR="00403D01" w:rsidRPr="00A36675">
        <w:rPr>
          <w:rFonts w:ascii="Times New Roman" w:hAnsi="Times New Roman" w:cs="Times New Roman"/>
        </w:rPr>
        <w:t xml:space="preserve">Biraderi members have been signed up for party membership </w:t>
      </w:r>
      <w:r w:rsidR="00C33D8C">
        <w:rPr>
          <w:rFonts w:ascii="Times New Roman" w:hAnsi="Times New Roman" w:cs="Times New Roman"/>
        </w:rPr>
        <w:t xml:space="preserve">purely </w:t>
      </w:r>
      <w:r w:rsidR="00403D01" w:rsidRPr="00A36675">
        <w:rPr>
          <w:rFonts w:ascii="Times New Roman" w:hAnsi="Times New Roman" w:cs="Times New Roman"/>
        </w:rPr>
        <w:t xml:space="preserve">to get a particular candidate </w:t>
      </w:r>
      <w:r w:rsidR="00403D01" w:rsidRPr="00A36675">
        <w:rPr>
          <w:rFonts w:ascii="Times New Roman" w:hAnsi="Times New Roman" w:cs="Times New Roman"/>
        </w:rPr>
        <w:lastRenderedPageBreak/>
        <w:t xml:space="preserve">selected. Indeed, a report for the Electoral Commission stated that candidate selection processes ‘seem to reinforce the influence of kinship networks’ which can lead to a ‘lack of access for ethnic minority candidates from outside the networks and increased vulnerability to fraud’ (Sobolewska </w:t>
      </w:r>
      <w:r w:rsidR="00403D01" w:rsidRPr="00A36675">
        <w:rPr>
          <w:rFonts w:ascii="Times New Roman" w:hAnsi="Times New Roman" w:cs="Times New Roman"/>
          <w:i/>
        </w:rPr>
        <w:t>et al</w:t>
      </w:r>
      <w:r w:rsidR="00403D01" w:rsidRPr="00A36675">
        <w:rPr>
          <w:rFonts w:ascii="Times New Roman" w:hAnsi="Times New Roman" w:cs="Times New Roman"/>
        </w:rPr>
        <w:t xml:space="preserve"> 2015: 7).</w:t>
      </w:r>
      <w:r w:rsidR="001724E1" w:rsidRPr="00A36675">
        <w:rPr>
          <w:rFonts w:ascii="Times New Roman" w:hAnsi="Times New Roman" w:cs="Times New Roman"/>
        </w:rPr>
        <w:t xml:space="preserve"> </w:t>
      </w:r>
      <w:r w:rsidR="00EF6400" w:rsidRPr="00A36675">
        <w:rPr>
          <w:rFonts w:ascii="Times New Roman" w:hAnsi="Times New Roman" w:cs="Times New Roman"/>
        </w:rPr>
        <w:t>T</w:t>
      </w:r>
      <w:r w:rsidR="009915B4" w:rsidRPr="00A36675">
        <w:rPr>
          <w:rFonts w:ascii="Times New Roman" w:hAnsi="Times New Roman" w:cs="Times New Roman"/>
        </w:rPr>
        <w:t>he</w:t>
      </w:r>
      <w:r w:rsidR="006A6763" w:rsidRPr="00A36675">
        <w:rPr>
          <w:rFonts w:ascii="Times New Roman" w:hAnsi="Times New Roman" w:cs="Times New Roman"/>
        </w:rPr>
        <w:t xml:space="preserve"> use of biraderi in the process of candidate selection</w:t>
      </w:r>
      <w:r w:rsidR="009915B4" w:rsidRPr="00A36675">
        <w:rPr>
          <w:rFonts w:ascii="Times New Roman" w:hAnsi="Times New Roman" w:cs="Times New Roman"/>
        </w:rPr>
        <w:t>, i</w:t>
      </w:r>
      <w:r w:rsidR="006A6763" w:rsidRPr="00A36675">
        <w:rPr>
          <w:rFonts w:ascii="Times New Roman" w:hAnsi="Times New Roman" w:cs="Times New Roman"/>
        </w:rPr>
        <w:t xml:space="preserve">n particular key individuals influencing </w:t>
      </w:r>
      <w:r w:rsidR="00EF6400" w:rsidRPr="00A36675">
        <w:rPr>
          <w:rFonts w:ascii="Times New Roman" w:hAnsi="Times New Roman" w:cs="Times New Roman"/>
        </w:rPr>
        <w:t>this process</w:t>
      </w:r>
      <w:r w:rsidR="006A6763" w:rsidRPr="00A36675">
        <w:rPr>
          <w:rFonts w:ascii="Times New Roman" w:hAnsi="Times New Roman" w:cs="Times New Roman"/>
        </w:rPr>
        <w:t xml:space="preserve"> through mass recruitment</w:t>
      </w:r>
      <w:r w:rsidR="00AC0314" w:rsidRPr="00A36675">
        <w:rPr>
          <w:rFonts w:ascii="Times New Roman" w:hAnsi="Times New Roman" w:cs="Times New Roman"/>
        </w:rPr>
        <w:t>,</w:t>
      </w:r>
      <w:r w:rsidR="009915B4" w:rsidRPr="00A36675">
        <w:rPr>
          <w:rFonts w:ascii="Times New Roman" w:hAnsi="Times New Roman" w:cs="Times New Roman"/>
        </w:rPr>
        <w:t xml:space="preserve"> was the single most important reoccurring issue in our interviews with political activists</w:t>
      </w:r>
      <w:r w:rsidR="006A6763" w:rsidRPr="00A36675">
        <w:rPr>
          <w:rFonts w:ascii="Times New Roman" w:hAnsi="Times New Roman" w:cs="Times New Roman"/>
        </w:rPr>
        <w:t xml:space="preserve">. </w:t>
      </w:r>
      <w:r w:rsidR="004B4BEF" w:rsidRPr="00A36675">
        <w:rPr>
          <w:rFonts w:ascii="Times New Roman" w:hAnsi="Times New Roman" w:cs="Times New Roman"/>
        </w:rPr>
        <w:t>One interviewee claimed that a</w:t>
      </w:r>
      <w:r w:rsidR="006A6763" w:rsidRPr="00A36675">
        <w:rPr>
          <w:rFonts w:ascii="Times New Roman" w:hAnsi="Times New Roman" w:cs="Times New Roman"/>
        </w:rPr>
        <w:t>t times a ‘single cheque would be used to pay for large numbers of new party members</w:t>
      </w:r>
      <w:r w:rsidR="00B07924">
        <w:rPr>
          <w:rFonts w:ascii="Times New Roman" w:hAnsi="Times New Roman" w:cs="Times New Roman"/>
        </w:rPr>
        <w:t>.</w:t>
      </w:r>
      <w:r w:rsidR="006A6763" w:rsidRPr="00A36675">
        <w:rPr>
          <w:rFonts w:ascii="Times New Roman" w:hAnsi="Times New Roman" w:cs="Times New Roman"/>
        </w:rPr>
        <w:t>’</w:t>
      </w:r>
      <w:r w:rsidR="001C1D36" w:rsidRPr="00A36675">
        <w:rPr>
          <w:rStyle w:val="EndnoteReference"/>
          <w:rFonts w:ascii="Times New Roman" w:hAnsi="Times New Roman" w:cs="Times New Roman"/>
        </w:rPr>
        <w:endnoteReference w:id="9"/>
      </w:r>
      <w:r w:rsidR="008E2936" w:rsidRPr="00A36675">
        <w:rPr>
          <w:rFonts w:ascii="Times New Roman" w:hAnsi="Times New Roman" w:cs="Times New Roman"/>
        </w:rPr>
        <w:t xml:space="preserve"> In our interviews with elected officials in both cities</w:t>
      </w:r>
      <w:r w:rsidR="00EF6400" w:rsidRPr="00A36675">
        <w:rPr>
          <w:rFonts w:ascii="Times New Roman" w:hAnsi="Times New Roman" w:cs="Times New Roman"/>
        </w:rPr>
        <w:t xml:space="preserve"> it was</w:t>
      </w:r>
      <w:r w:rsidR="008E2936" w:rsidRPr="00A36675">
        <w:rPr>
          <w:rFonts w:ascii="Times New Roman" w:hAnsi="Times New Roman" w:cs="Times New Roman"/>
        </w:rPr>
        <w:t xml:space="preserve"> acknowledged that</w:t>
      </w:r>
      <w:r w:rsidR="007A2EF8" w:rsidRPr="00A36675">
        <w:rPr>
          <w:rFonts w:ascii="Times New Roman" w:hAnsi="Times New Roman" w:cs="Times New Roman"/>
        </w:rPr>
        <w:t xml:space="preserve"> ‘buying in members’ was a standard</w:t>
      </w:r>
      <w:r w:rsidR="00EF6400" w:rsidRPr="00A36675">
        <w:rPr>
          <w:rFonts w:ascii="Times New Roman" w:hAnsi="Times New Roman" w:cs="Times New Roman"/>
        </w:rPr>
        <w:t xml:space="preserve"> </w:t>
      </w:r>
      <w:r w:rsidR="008E2936" w:rsidRPr="00A36675">
        <w:rPr>
          <w:rFonts w:ascii="Times New Roman" w:hAnsi="Times New Roman" w:cs="Times New Roman"/>
        </w:rPr>
        <w:t>practice</w:t>
      </w:r>
      <w:r w:rsidR="007A2EF8" w:rsidRPr="00A36675">
        <w:rPr>
          <w:rFonts w:ascii="Times New Roman" w:hAnsi="Times New Roman" w:cs="Times New Roman"/>
        </w:rPr>
        <w:t xml:space="preserve">, with the selection for the Bradford West </w:t>
      </w:r>
      <w:r w:rsidR="002E3814" w:rsidRPr="00A36675">
        <w:rPr>
          <w:rFonts w:ascii="Times New Roman" w:hAnsi="Times New Roman" w:cs="Times New Roman"/>
        </w:rPr>
        <w:t>Prospective Parliamentary Candidate (</w:t>
      </w:r>
      <w:r w:rsidR="007A2EF8" w:rsidRPr="00A36675">
        <w:rPr>
          <w:rFonts w:ascii="Times New Roman" w:hAnsi="Times New Roman" w:cs="Times New Roman"/>
        </w:rPr>
        <w:t>PPC</w:t>
      </w:r>
      <w:r w:rsidR="002E3814" w:rsidRPr="00A36675">
        <w:rPr>
          <w:rFonts w:ascii="Times New Roman" w:hAnsi="Times New Roman" w:cs="Times New Roman"/>
        </w:rPr>
        <w:t>)</w:t>
      </w:r>
      <w:r w:rsidR="007A2EF8" w:rsidRPr="00A36675">
        <w:rPr>
          <w:rFonts w:ascii="Times New Roman" w:hAnsi="Times New Roman" w:cs="Times New Roman"/>
        </w:rPr>
        <w:t xml:space="preserve"> in 2012 being an oft cited example</w:t>
      </w:r>
      <w:r w:rsidR="008E2936" w:rsidRPr="00A36675">
        <w:rPr>
          <w:rFonts w:ascii="Times New Roman" w:hAnsi="Times New Roman" w:cs="Times New Roman"/>
        </w:rPr>
        <w:t>.</w:t>
      </w:r>
    </w:p>
    <w:p w14:paraId="0D86FB2D" w14:textId="693AF516" w:rsidR="007A2EF8" w:rsidRPr="00F079B1" w:rsidRDefault="00076DB9" w:rsidP="003C0690">
      <w:pPr>
        <w:spacing w:line="480" w:lineRule="auto"/>
        <w:ind w:firstLine="720"/>
        <w:jc w:val="both"/>
        <w:rPr>
          <w:rFonts w:ascii="Times New Roman" w:hAnsi="Times New Roman" w:cs="Times New Roman"/>
        </w:rPr>
      </w:pPr>
      <w:r w:rsidRPr="00A36675">
        <w:rPr>
          <w:rFonts w:ascii="Times New Roman" w:hAnsi="Times New Roman" w:cs="Times New Roman"/>
        </w:rPr>
        <w:lastRenderedPageBreak/>
        <w:t>Examining this particular episode</w:t>
      </w:r>
      <w:r w:rsidR="000E5A49" w:rsidRPr="00A36675">
        <w:rPr>
          <w:rFonts w:ascii="Times New Roman" w:hAnsi="Times New Roman" w:cs="Times New Roman"/>
        </w:rPr>
        <w:t xml:space="preserve"> in detail</w:t>
      </w:r>
      <w:r w:rsidRPr="00A36675">
        <w:rPr>
          <w:rFonts w:ascii="Times New Roman" w:hAnsi="Times New Roman" w:cs="Times New Roman"/>
        </w:rPr>
        <w:t xml:space="preserve"> is instructive as t</w:t>
      </w:r>
      <w:r w:rsidR="007A2EF8" w:rsidRPr="00A36675">
        <w:rPr>
          <w:rFonts w:ascii="Times New Roman" w:hAnsi="Times New Roman" w:cs="Times New Roman"/>
        </w:rPr>
        <w:t xml:space="preserve">he selection of Imran Hussain to represent Labour </w:t>
      </w:r>
      <w:r w:rsidR="00EF6400" w:rsidRPr="00A36675">
        <w:rPr>
          <w:rFonts w:ascii="Times New Roman" w:hAnsi="Times New Roman" w:cs="Times New Roman"/>
        </w:rPr>
        <w:t>for the 2012</w:t>
      </w:r>
      <w:r w:rsidR="007C6699" w:rsidRPr="00A36675">
        <w:rPr>
          <w:rFonts w:ascii="Times New Roman" w:hAnsi="Times New Roman" w:cs="Times New Roman"/>
        </w:rPr>
        <w:t xml:space="preserve"> Bradford West</w:t>
      </w:r>
      <w:r w:rsidR="00EF6400" w:rsidRPr="00A36675">
        <w:rPr>
          <w:rFonts w:ascii="Times New Roman" w:hAnsi="Times New Roman" w:cs="Times New Roman"/>
        </w:rPr>
        <w:t xml:space="preserve"> by-election </w:t>
      </w:r>
      <w:r w:rsidR="00B10E58">
        <w:rPr>
          <w:rFonts w:ascii="Times New Roman" w:hAnsi="Times New Roman" w:cs="Times New Roman"/>
        </w:rPr>
        <w:t xml:space="preserve">appears </w:t>
      </w:r>
      <w:r w:rsidR="007A2EF8" w:rsidRPr="00A36675">
        <w:rPr>
          <w:rFonts w:ascii="Times New Roman" w:hAnsi="Times New Roman" w:cs="Times New Roman"/>
        </w:rPr>
        <w:t>a</w:t>
      </w:r>
      <w:r w:rsidR="00B10E58">
        <w:rPr>
          <w:rFonts w:ascii="Times New Roman" w:hAnsi="Times New Roman" w:cs="Times New Roman"/>
        </w:rPr>
        <w:t>s a</w:t>
      </w:r>
      <w:r w:rsidR="007A2EF8" w:rsidRPr="00A36675">
        <w:rPr>
          <w:rFonts w:ascii="Times New Roman" w:hAnsi="Times New Roman" w:cs="Times New Roman"/>
        </w:rPr>
        <w:t xml:space="preserve"> rather typical example of t</w:t>
      </w:r>
      <w:r w:rsidR="002A6372" w:rsidRPr="00A36675">
        <w:rPr>
          <w:rFonts w:ascii="Times New Roman" w:hAnsi="Times New Roman" w:cs="Times New Roman"/>
        </w:rPr>
        <w:t>he influence of biraderi in the candidate selection</w:t>
      </w:r>
      <w:r w:rsidR="007A2EF8" w:rsidRPr="00A36675">
        <w:rPr>
          <w:rFonts w:ascii="Times New Roman" w:hAnsi="Times New Roman" w:cs="Times New Roman"/>
        </w:rPr>
        <w:t xml:space="preserve"> process. He was first elected to Bradford </w:t>
      </w:r>
      <w:r w:rsidR="002E3814" w:rsidRPr="00A36675">
        <w:rPr>
          <w:rFonts w:ascii="Times New Roman" w:hAnsi="Times New Roman" w:cs="Times New Roman"/>
        </w:rPr>
        <w:t xml:space="preserve">city </w:t>
      </w:r>
      <w:r w:rsidR="007A2EF8" w:rsidRPr="00A36675">
        <w:rPr>
          <w:rFonts w:ascii="Times New Roman" w:hAnsi="Times New Roman" w:cs="Times New Roman"/>
        </w:rPr>
        <w:t xml:space="preserve">council in 2002 and his father Altaf had also served as a councillor in the city. He was in pole position to succeed </w:t>
      </w:r>
      <w:r w:rsidR="00B26F4B" w:rsidRPr="00A36675">
        <w:rPr>
          <w:rFonts w:ascii="Times New Roman" w:hAnsi="Times New Roman" w:cs="Times New Roman"/>
        </w:rPr>
        <w:t xml:space="preserve">Marsha </w:t>
      </w:r>
      <w:r w:rsidR="007A2EF8" w:rsidRPr="00A36675">
        <w:rPr>
          <w:rFonts w:ascii="Times New Roman" w:hAnsi="Times New Roman" w:cs="Times New Roman"/>
        </w:rPr>
        <w:t xml:space="preserve">Singh </w:t>
      </w:r>
      <w:r w:rsidR="00B26F4B" w:rsidRPr="00A36675">
        <w:rPr>
          <w:rFonts w:ascii="Times New Roman" w:hAnsi="Times New Roman" w:cs="Times New Roman"/>
        </w:rPr>
        <w:t>and</w:t>
      </w:r>
      <w:r w:rsidR="007A2EF8" w:rsidRPr="00A36675">
        <w:rPr>
          <w:rFonts w:ascii="Times New Roman" w:hAnsi="Times New Roman" w:cs="Times New Roman"/>
        </w:rPr>
        <w:t xml:space="preserve"> become Bradford’s first </w:t>
      </w:r>
      <w:r w:rsidR="001C1D36" w:rsidRPr="00A36675">
        <w:rPr>
          <w:rFonts w:ascii="Times New Roman" w:hAnsi="Times New Roman" w:cs="Times New Roman"/>
        </w:rPr>
        <w:t>Pakistani Muslim</w:t>
      </w:r>
      <w:r w:rsidR="007A2EF8" w:rsidRPr="00A36675">
        <w:rPr>
          <w:rFonts w:ascii="Times New Roman" w:hAnsi="Times New Roman" w:cs="Times New Roman"/>
        </w:rPr>
        <w:t xml:space="preserve"> MP and was the designated candidate of the largest and most influential Biraderi clan, the Bains.</w:t>
      </w:r>
      <w:r w:rsidR="00B26F4B" w:rsidRPr="00A36675">
        <w:rPr>
          <w:rStyle w:val="EndnoteReference"/>
          <w:rFonts w:ascii="Times New Roman" w:hAnsi="Times New Roman" w:cs="Times New Roman"/>
        </w:rPr>
        <w:t xml:space="preserve"> </w:t>
      </w:r>
      <w:r w:rsidR="00B26F4B" w:rsidRPr="00A36675">
        <w:rPr>
          <w:rStyle w:val="EndnoteReference"/>
          <w:rFonts w:ascii="Times New Roman" w:hAnsi="Times New Roman" w:cs="Times New Roman"/>
        </w:rPr>
        <w:endnoteReference w:id="10"/>
      </w:r>
      <w:r w:rsidR="008D2188" w:rsidRPr="00A36675">
        <w:rPr>
          <w:rFonts w:ascii="Times New Roman" w:hAnsi="Times New Roman" w:cs="Times New Roman"/>
        </w:rPr>
        <w:t xml:space="preserve"> At the selection meeting for Bradford West on 11</w:t>
      </w:r>
      <w:r w:rsidR="008D2188" w:rsidRPr="00A36675">
        <w:rPr>
          <w:rFonts w:ascii="Times New Roman" w:hAnsi="Times New Roman" w:cs="Times New Roman"/>
          <w:vertAlign w:val="superscript"/>
        </w:rPr>
        <w:t>th</w:t>
      </w:r>
      <w:r w:rsidR="008D2188" w:rsidRPr="00A36675">
        <w:rPr>
          <w:rFonts w:ascii="Times New Roman" w:hAnsi="Times New Roman" w:cs="Times New Roman"/>
        </w:rPr>
        <w:t xml:space="preserve"> March 2012, Imran Hussain won very comfortably in the first round of voting with 233 votes from the nearly 300 members (Labour List 2012). It has been noted that ‘the apparently united Labour verdict in favour of Hussain at the meeting did not reflect a real consensus, and reveals problems with the standard ways that parties do candidate selection’ (Baston 2013: 26)</w:t>
      </w:r>
      <w:r w:rsidR="00B07924">
        <w:rPr>
          <w:rFonts w:ascii="Times New Roman" w:hAnsi="Times New Roman" w:cs="Times New Roman"/>
        </w:rPr>
        <w:t>.</w:t>
      </w:r>
      <w:r w:rsidR="008D2188" w:rsidRPr="00A36675">
        <w:rPr>
          <w:rFonts w:ascii="Times New Roman" w:hAnsi="Times New Roman" w:cs="Times New Roman"/>
        </w:rPr>
        <w:t xml:space="preserve"> </w:t>
      </w:r>
      <w:r w:rsidR="00B07924">
        <w:rPr>
          <w:rFonts w:ascii="Times New Roman" w:hAnsi="Times New Roman" w:cs="Times New Roman"/>
        </w:rPr>
        <w:t>According to those we spoke to, t</w:t>
      </w:r>
      <w:r w:rsidR="008D2188" w:rsidRPr="00A36675">
        <w:rPr>
          <w:rFonts w:ascii="Times New Roman" w:hAnsi="Times New Roman" w:cs="Times New Roman"/>
        </w:rPr>
        <w:t xml:space="preserve">he majority of the members who attended the selection </w:t>
      </w:r>
      <w:r w:rsidR="008D2188" w:rsidRPr="00A36675">
        <w:rPr>
          <w:rFonts w:ascii="Times New Roman" w:hAnsi="Times New Roman" w:cs="Times New Roman"/>
        </w:rPr>
        <w:lastRenderedPageBreak/>
        <w:t>meeting were from the Toller ward where Imran Hussain was a councillor. Several interviewees in Bradford claimed that these members had been brought there (with their membership paid for by others) in order to create a bloc vote in favour of Hussain.</w:t>
      </w:r>
      <w:r w:rsidR="00085A7D" w:rsidRPr="00A36675">
        <w:rPr>
          <w:rFonts w:ascii="Times New Roman" w:hAnsi="Times New Roman" w:cs="Times New Roman"/>
        </w:rPr>
        <w:t xml:space="preserve"> His </w:t>
      </w:r>
      <w:r w:rsidR="00EF6400" w:rsidRPr="00A36675">
        <w:rPr>
          <w:rFonts w:ascii="Times New Roman" w:hAnsi="Times New Roman" w:cs="Times New Roman"/>
        </w:rPr>
        <w:t xml:space="preserve">selection </w:t>
      </w:r>
      <w:r w:rsidR="00085A7D" w:rsidRPr="00A36675">
        <w:rPr>
          <w:rFonts w:ascii="Times New Roman" w:hAnsi="Times New Roman" w:cs="Times New Roman"/>
        </w:rPr>
        <w:t>was described by one observer as a ‘coronation’ given that the result was never really in doubt.</w:t>
      </w:r>
      <w:r w:rsidR="00095F8D">
        <w:rPr>
          <w:rStyle w:val="EndnoteReference"/>
          <w:rFonts w:ascii="Times New Roman" w:hAnsi="Times New Roman" w:cs="Times New Roman"/>
        </w:rPr>
        <w:endnoteReference w:id="11"/>
      </w:r>
      <w:r w:rsidR="002B61F0" w:rsidRPr="00A36675">
        <w:rPr>
          <w:rFonts w:ascii="Times New Roman" w:hAnsi="Times New Roman" w:cs="Times New Roman"/>
        </w:rPr>
        <w:t xml:space="preserve"> This choice spectacularly backfired as the Bradford West by-election led to a shock result as maverick Respect Party candidate George Galloway was swept to power with a 10,000 strong majority on the back of pledges to clean up Bradford politics (Akhtar, 2012; Peace and Akhtar 2015).</w:t>
      </w:r>
      <w:r w:rsidR="00E60E8D" w:rsidRPr="00A36675">
        <w:rPr>
          <w:rStyle w:val="EndnoteReference"/>
          <w:rFonts w:ascii="Times New Roman" w:hAnsi="Times New Roman" w:cs="Times New Roman"/>
        </w:rPr>
        <w:endnoteReference w:id="12"/>
      </w:r>
    </w:p>
    <w:p w14:paraId="49037B79" w14:textId="0311C8B4" w:rsidR="00880BB8" w:rsidRPr="00A36675" w:rsidRDefault="00880BB8" w:rsidP="00880BB8">
      <w:pPr>
        <w:spacing w:line="480" w:lineRule="auto"/>
        <w:ind w:firstLine="720"/>
        <w:jc w:val="both"/>
        <w:rPr>
          <w:rFonts w:ascii="Times New Roman" w:hAnsi="Times New Roman" w:cs="Times New Roman"/>
        </w:rPr>
      </w:pPr>
      <w:r w:rsidRPr="00A36675">
        <w:rPr>
          <w:rFonts w:ascii="Times New Roman" w:hAnsi="Times New Roman" w:cs="Times New Roman"/>
        </w:rPr>
        <w:t>It must be stressed that the influence of the biraderi system on selection contests does not only involve British South Asians. White politicians have been complicit in exploiting this situation. When discussing a former (white) leader of Birmingham City Council, one former councillor described the process of selecting candidates in relation to Biraderi:</w:t>
      </w:r>
    </w:p>
    <w:p w14:paraId="25A4AD58" w14:textId="7C48E9DD" w:rsidR="00880BB8" w:rsidRPr="00A36675" w:rsidRDefault="00880BB8" w:rsidP="00880BB8">
      <w:pPr>
        <w:jc w:val="both"/>
        <w:rPr>
          <w:rFonts w:ascii="Times New Roman" w:hAnsi="Times New Roman" w:cs="Times New Roman"/>
        </w:rPr>
      </w:pPr>
      <w:r w:rsidRPr="00A36675">
        <w:rPr>
          <w:rFonts w:ascii="Times New Roman" w:hAnsi="Times New Roman" w:cs="Times New Roman"/>
        </w:rPr>
        <w:lastRenderedPageBreak/>
        <w:t xml:space="preserve">Whenever he [leader of the council] selects a candidate to stand for the Council, the first thing he looks at is where he’s from [in Pakistan]. Has he got any weight [votes] behind him? Can he bring any benefit to the party? He would never give a normal person a chance. In </w:t>
      </w:r>
      <w:r w:rsidRPr="00A36675">
        <w:rPr>
          <w:rFonts w:ascii="Times New Roman" w:eastAsia="Malgun Gothic" w:hAnsi="Times New Roman" w:cs="Times New Roman"/>
          <w:lang w:eastAsia="ko-KR"/>
        </w:rPr>
        <w:t>[area X]</w:t>
      </w:r>
      <w:r w:rsidRPr="00A36675">
        <w:rPr>
          <w:rFonts w:ascii="Times New Roman" w:hAnsi="Times New Roman" w:cs="Times New Roman"/>
        </w:rPr>
        <w:t xml:space="preserve"> you have a clear example. In the last election we had </w:t>
      </w:r>
      <w:r w:rsidRPr="00A36675">
        <w:rPr>
          <w:rFonts w:ascii="Times New Roman" w:eastAsia="Malgun Gothic" w:hAnsi="Times New Roman" w:cs="Times New Roman"/>
          <w:lang w:eastAsia="ko-KR"/>
        </w:rPr>
        <w:t>[M]</w:t>
      </w:r>
      <w:r w:rsidRPr="00A36675">
        <w:rPr>
          <w:rFonts w:ascii="Times New Roman" w:hAnsi="Times New Roman" w:cs="Times New Roman"/>
        </w:rPr>
        <w:t xml:space="preserve">. He has got a good biraderi vote. A lot of Labour Party members are his friends. Against him at the selection meeting there was an Asian girl, from </w:t>
      </w:r>
      <w:r w:rsidRPr="00A36675">
        <w:rPr>
          <w:rFonts w:ascii="Times New Roman" w:eastAsia="Malgun Gothic" w:hAnsi="Times New Roman" w:cs="Times New Roman"/>
          <w:lang w:eastAsia="ko-KR"/>
        </w:rPr>
        <w:t>[area Y]</w:t>
      </w:r>
      <w:r w:rsidRPr="00A36675">
        <w:rPr>
          <w:rFonts w:ascii="Times New Roman" w:hAnsi="Times New Roman" w:cs="Times New Roman"/>
        </w:rPr>
        <w:t>, and she’s a lawyer. She did an amazing speech on the night of the selection about why she was standing. Then we had [</w:t>
      </w:r>
      <w:r w:rsidRPr="00A36675">
        <w:rPr>
          <w:rFonts w:ascii="Times New Roman" w:eastAsia="Malgun Gothic" w:hAnsi="Times New Roman" w:cs="Times New Roman"/>
          <w:lang w:eastAsia="ko-KR"/>
        </w:rPr>
        <w:t>M]</w:t>
      </w:r>
      <w:r w:rsidR="00C1713E">
        <w:rPr>
          <w:rFonts w:ascii="Times New Roman" w:eastAsia="Malgun Gothic" w:hAnsi="Times New Roman" w:cs="Times New Roman"/>
          <w:lang w:eastAsia="ko-KR"/>
        </w:rPr>
        <w:t>,</w:t>
      </w:r>
      <w:r w:rsidRPr="00A36675">
        <w:rPr>
          <w:rFonts w:ascii="Times New Roman" w:hAnsi="Times New Roman" w:cs="Times New Roman"/>
        </w:rPr>
        <w:t xml:space="preserve"> who could barely speak English, do his speech. [</w:t>
      </w:r>
      <w:r w:rsidRPr="00A36675">
        <w:rPr>
          <w:rFonts w:ascii="Times New Roman" w:eastAsia="Malgun Gothic" w:hAnsi="Times New Roman" w:cs="Times New Roman"/>
          <w:lang w:eastAsia="ko-KR"/>
        </w:rPr>
        <w:t>M]</w:t>
      </w:r>
      <w:r w:rsidRPr="00A36675">
        <w:rPr>
          <w:rFonts w:ascii="Times New Roman" w:hAnsi="Times New Roman" w:cs="Times New Roman"/>
        </w:rPr>
        <w:t xml:space="preserve"> got selected and that young girl, educated to degree level </w:t>
      </w:r>
      <w:r w:rsidR="00C1713E">
        <w:rPr>
          <w:rFonts w:ascii="Times New Roman" w:hAnsi="Times New Roman" w:cs="Times New Roman"/>
        </w:rPr>
        <w:t xml:space="preserve">and </w:t>
      </w:r>
      <w:r w:rsidRPr="00A36675">
        <w:rPr>
          <w:rFonts w:ascii="Times New Roman" w:hAnsi="Times New Roman" w:cs="Times New Roman"/>
        </w:rPr>
        <w:t>working as a lawyer, didn’t get selected.</w:t>
      </w:r>
      <w:r w:rsidR="00095F8D">
        <w:rPr>
          <w:rStyle w:val="EndnoteReference"/>
          <w:rFonts w:ascii="Times New Roman" w:hAnsi="Times New Roman" w:cs="Times New Roman"/>
        </w:rPr>
        <w:endnoteReference w:id="13"/>
      </w:r>
    </w:p>
    <w:p w14:paraId="399AE163" w14:textId="77777777" w:rsidR="00880BB8" w:rsidRPr="00A36675" w:rsidRDefault="00880BB8" w:rsidP="00880BB8">
      <w:pPr>
        <w:spacing w:line="480" w:lineRule="auto"/>
        <w:ind w:firstLine="720"/>
        <w:jc w:val="both"/>
        <w:rPr>
          <w:rFonts w:ascii="Times New Roman" w:hAnsi="Times New Roman" w:cs="Times New Roman"/>
        </w:rPr>
      </w:pPr>
    </w:p>
    <w:p w14:paraId="05C55355" w14:textId="36AEE59A" w:rsidR="00880BB8" w:rsidRPr="00A36675" w:rsidRDefault="00880BB8" w:rsidP="00880BB8">
      <w:pPr>
        <w:spacing w:line="480" w:lineRule="auto"/>
        <w:jc w:val="both"/>
        <w:rPr>
          <w:rFonts w:ascii="Times New Roman" w:hAnsi="Times New Roman" w:cs="Times New Roman"/>
        </w:rPr>
      </w:pPr>
      <w:r w:rsidRPr="00A36675">
        <w:rPr>
          <w:rFonts w:ascii="Times New Roman" w:hAnsi="Times New Roman" w:cs="Times New Roman"/>
        </w:rPr>
        <w:t xml:space="preserve">The assumption therefore is that by selecting a candidate with strong biraderi credentials, who can guarantee a substantial number of votes, the seat on the council will remain in the hands of the Labour Party. It </w:t>
      </w:r>
      <w:r w:rsidRPr="00A36675">
        <w:rPr>
          <w:rFonts w:ascii="Times New Roman" w:eastAsia="Malgun Gothic" w:hAnsi="Times New Roman" w:cs="Times New Roman"/>
          <w:lang w:eastAsia="ko-KR"/>
        </w:rPr>
        <w:t>is worth remembering</w:t>
      </w:r>
      <w:r w:rsidRPr="00A36675">
        <w:rPr>
          <w:rFonts w:ascii="Times New Roman" w:hAnsi="Times New Roman" w:cs="Times New Roman"/>
        </w:rPr>
        <w:t xml:space="preserve"> that such selection decisions are not limited to Labour and instances were also cited from the Liberal Democrats and the Conservative Party. Examples were given when candidates have been deliberately selected by these parties in order to ‘split the biraderi vote’ and weaken the Labour candidate. However, </w:t>
      </w:r>
      <w:r w:rsidRPr="00A36675">
        <w:rPr>
          <w:rFonts w:ascii="Times New Roman" w:hAnsi="Times New Roman" w:cs="Times New Roman"/>
        </w:rPr>
        <w:lastRenderedPageBreak/>
        <w:t>on many occasions these outsider candidates, who are often much younger, have been ‘persuaded to step down in order save the honour of the extended family</w:t>
      </w:r>
      <w:r w:rsidR="00D065A2">
        <w:rPr>
          <w:rFonts w:ascii="Times New Roman" w:hAnsi="Times New Roman" w:cs="Times New Roman"/>
        </w:rPr>
        <w:t>.</w:t>
      </w:r>
      <w:r w:rsidRPr="00A36675">
        <w:rPr>
          <w:rFonts w:ascii="Times New Roman" w:hAnsi="Times New Roman" w:cs="Times New Roman"/>
        </w:rPr>
        <w:t>’</w:t>
      </w:r>
      <w:r w:rsidR="00D065A2">
        <w:rPr>
          <w:rStyle w:val="EndnoteReference"/>
          <w:rFonts w:ascii="Times New Roman" w:hAnsi="Times New Roman" w:cs="Times New Roman"/>
        </w:rPr>
        <w:endnoteReference w:id="14"/>
      </w:r>
    </w:p>
    <w:p w14:paraId="507C8C1E" w14:textId="132E0905" w:rsidR="00CC5094" w:rsidRDefault="00577C39" w:rsidP="00132538">
      <w:pPr>
        <w:spacing w:line="480" w:lineRule="auto"/>
        <w:ind w:firstLine="720"/>
        <w:jc w:val="both"/>
        <w:rPr>
          <w:rFonts w:ascii="Times New Roman" w:hAnsi="Times New Roman" w:cs="Times New Roman"/>
          <w:color w:val="333333"/>
          <w:shd w:val="clear" w:color="auto" w:fill="FFFFFF"/>
        </w:rPr>
      </w:pPr>
      <w:r w:rsidRPr="00A36675">
        <w:rPr>
          <w:rFonts w:ascii="Times New Roman" w:hAnsi="Times New Roman" w:cs="Times New Roman"/>
        </w:rPr>
        <w:t>Another issue that was prevalent was the notion of how be</w:t>
      </w:r>
      <w:r w:rsidR="00EF6400" w:rsidRPr="00A36675">
        <w:rPr>
          <w:rFonts w:ascii="Times New Roman" w:hAnsi="Times New Roman" w:cs="Times New Roman"/>
        </w:rPr>
        <w:t>longing to the ‘wrong biraderi’ could hinder one’s progress,</w:t>
      </w:r>
      <w:r w:rsidRPr="00A36675">
        <w:rPr>
          <w:rFonts w:ascii="Times New Roman" w:hAnsi="Times New Roman" w:cs="Times New Roman"/>
        </w:rPr>
        <w:t xml:space="preserve"> no matter how much political influence one had. </w:t>
      </w:r>
      <w:r w:rsidR="00804C8A">
        <w:rPr>
          <w:rFonts w:ascii="Times New Roman" w:hAnsi="Times New Roman" w:cs="Times New Roman"/>
        </w:rPr>
        <w:t>Hierarchy is an important feature in ordering biraderis and a</w:t>
      </w:r>
      <w:r w:rsidR="00482422" w:rsidRPr="00A36675">
        <w:rPr>
          <w:rFonts w:ascii="Times New Roman" w:hAnsi="Times New Roman" w:cs="Times New Roman"/>
        </w:rPr>
        <w:t xml:space="preserve">s Hill </w:t>
      </w:r>
      <w:r w:rsidR="00482422" w:rsidRPr="00A36675">
        <w:rPr>
          <w:rFonts w:ascii="Times New Roman" w:hAnsi="Times New Roman" w:cs="Times New Roman"/>
          <w:i/>
        </w:rPr>
        <w:t>et al</w:t>
      </w:r>
      <w:r w:rsidR="00482422" w:rsidRPr="00A36675">
        <w:rPr>
          <w:rFonts w:ascii="Times New Roman" w:hAnsi="Times New Roman" w:cs="Times New Roman"/>
        </w:rPr>
        <w:t xml:space="preserve"> (2017) note, ‘some biraderi networks</w:t>
      </w:r>
      <w:r w:rsidR="00804C8A">
        <w:rPr>
          <w:rFonts w:ascii="Times New Roman" w:hAnsi="Times New Roman" w:cs="Times New Roman"/>
        </w:rPr>
        <w:t xml:space="preserve"> [are]</w:t>
      </w:r>
      <w:r w:rsidR="00482422" w:rsidRPr="00A36675">
        <w:rPr>
          <w:rFonts w:ascii="Times New Roman" w:hAnsi="Times New Roman" w:cs="Times New Roman"/>
        </w:rPr>
        <w:t xml:space="preserve"> considered to be superior to others’. </w:t>
      </w:r>
      <w:r w:rsidR="00C1713E">
        <w:rPr>
          <w:rFonts w:ascii="Times New Roman" w:hAnsi="Times New Roman" w:cs="Times New Roman"/>
        </w:rPr>
        <w:t>Labour P</w:t>
      </w:r>
      <w:r w:rsidRPr="00A36675">
        <w:rPr>
          <w:rFonts w:ascii="Times New Roman" w:hAnsi="Times New Roman" w:cs="Times New Roman"/>
        </w:rPr>
        <w:t>eer Lord Naz</w:t>
      </w:r>
      <w:r w:rsidR="00166E79" w:rsidRPr="00A36675">
        <w:rPr>
          <w:rFonts w:ascii="Times New Roman" w:eastAsia="Malgun Gothic" w:hAnsi="Times New Roman" w:cs="Times New Roman"/>
          <w:lang w:eastAsia="ko-KR"/>
        </w:rPr>
        <w:t>i</w:t>
      </w:r>
      <w:r w:rsidRPr="00A36675">
        <w:rPr>
          <w:rFonts w:ascii="Times New Roman" w:hAnsi="Times New Roman" w:cs="Times New Roman"/>
        </w:rPr>
        <w:t xml:space="preserve">r Ahmed has cited this as the reason he was unsuccessful in becoming an elected Member of Parliament: ‘It does not matter what their politics is, when it comes to voting, they will vote for their own. This is what happened during my Parliamentary selection. People said “Well, he’s a Jaat so we won’t vote for him.”’ (cited in Goodhart, 2013: 192).  Speaking with local Labour politicians in Bradford West, </w:t>
      </w:r>
      <w:r w:rsidR="00D065A2">
        <w:rPr>
          <w:rFonts w:ascii="Times New Roman" w:hAnsi="Times New Roman" w:cs="Times New Roman"/>
        </w:rPr>
        <w:t>several interviewees mentioned</w:t>
      </w:r>
      <w:r w:rsidRPr="00A36675">
        <w:rPr>
          <w:rFonts w:ascii="Times New Roman" w:hAnsi="Times New Roman" w:cs="Times New Roman"/>
        </w:rPr>
        <w:t xml:space="preserve"> the</w:t>
      </w:r>
      <w:r w:rsidR="00CC5094">
        <w:rPr>
          <w:rFonts w:ascii="Times New Roman" w:hAnsi="Times New Roman" w:cs="Times New Roman"/>
        </w:rPr>
        <w:t xml:space="preserve"> example of</w:t>
      </w:r>
      <w:r w:rsidRPr="00A36675">
        <w:rPr>
          <w:rFonts w:ascii="Times New Roman" w:hAnsi="Times New Roman" w:cs="Times New Roman"/>
        </w:rPr>
        <w:t xml:space="preserve"> </w:t>
      </w:r>
      <w:r w:rsidR="00D065A2">
        <w:rPr>
          <w:rFonts w:ascii="Times New Roman" w:hAnsi="Times New Roman" w:cs="Times New Roman"/>
        </w:rPr>
        <w:t>former</w:t>
      </w:r>
      <w:r w:rsidRPr="00A36675">
        <w:rPr>
          <w:rFonts w:ascii="Times New Roman" w:hAnsi="Times New Roman" w:cs="Times New Roman"/>
        </w:rPr>
        <w:t xml:space="preserve"> </w:t>
      </w:r>
      <w:r w:rsidRPr="00A36675">
        <w:rPr>
          <w:rFonts w:ascii="Times New Roman" w:hAnsi="Times New Roman" w:cs="Times New Roman"/>
        </w:rPr>
        <w:lastRenderedPageBreak/>
        <w:t>Lord Mayor, Muhmmad Ajeeb</w:t>
      </w:r>
      <w:r w:rsidR="00D065A2">
        <w:rPr>
          <w:rFonts w:ascii="Times New Roman" w:hAnsi="Times New Roman" w:cs="Times New Roman"/>
        </w:rPr>
        <w:t>. Although it was expected that he would succeed Max Madden</w:t>
      </w:r>
      <w:r w:rsidR="004D30A5">
        <w:rPr>
          <w:rFonts w:ascii="Times New Roman" w:hAnsi="Times New Roman" w:cs="Times New Roman"/>
        </w:rPr>
        <w:t xml:space="preserve"> as MP</w:t>
      </w:r>
      <w:r w:rsidR="00411145">
        <w:rPr>
          <w:rFonts w:ascii="Times New Roman" w:hAnsi="Times New Roman" w:cs="Times New Roman"/>
        </w:rPr>
        <w:t xml:space="preserve"> in 1997</w:t>
      </w:r>
      <w:r w:rsidR="004D30A5">
        <w:rPr>
          <w:rFonts w:ascii="Times New Roman" w:hAnsi="Times New Roman" w:cs="Times New Roman"/>
        </w:rPr>
        <w:t xml:space="preserve">, </w:t>
      </w:r>
      <w:r w:rsidR="00CC5094">
        <w:rPr>
          <w:rFonts w:ascii="Times New Roman" w:hAnsi="Times New Roman" w:cs="Times New Roman"/>
        </w:rPr>
        <w:t xml:space="preserve">he was not selected as the PPC, partly </w:t>
      </w:r>
      <w:r w:rsidR="004D30A5" w:rsidRPr="00A36675">
        <w:rPr>
          <w:rFonts w:ascii="Times New Roman" w:hAnsi="Times New Roman" w:cs="Times New Roman"/>
        </w:rPr>
        <w:t>by</w:t>
      </w:r>
      <w:r w:rsidR="004D30A5">
        <w:rPr>
          <w:rFonts w:ascii="Times New Roman" w:hAnsi="Times New Roman" w:cs="Times New Roman"/>
        </w:rPr>
        <w:t xml:space="preserve"> </w:t>
      </w:r>
      <w:r w:rsidR="004D30A5" w:rsidRPr="00A36675">
        <w:rPr>
          <w:rFonts w:ascii="Times New Roman" w:hAnsi="Times New Roman" w:cs="Times New Roman"/>
        </w:rPr>
        <w:t xml:space="preserve">virtue of </w:t>
      </w:r>
      <w:r w:rsidR="004D30A5">
        <w:rPr>
          <w:rFonts w:ascii="Times New Roman" w:hAnsi="Times New Roman" w:cs="Times New Roman"/>
        </w:rPr>
        <w:t xml:space="preserve">Ajeeb </w:t>
      </w:r>
      <w:r w:rsidR="004D30A5" w:rsidRPr="00A36675">
        <w:rPr>
          <w:rFonts w:ascii="Times New Roman" w:hAnsi="Times New Roman" w:cs="Times New Roman"/>
        </w:rPr>
        <w:t>being from an artisan caste, and therefore lower down the biraderi hierarchy.</w:t>
      </w:r>
    </w:p>
    <w:p w14:paraId="2B2F5A6D" w14:textId="602DF373" w:rsidR="004B4BEF" w:rsidRPr="00A36675" w:rsidRDefault="004F2555" w:rsidP="00132538">
      <w:pPr>
        <w:spacing w:line="480" w:lineRule="auto"/>
        <w:ind w:firstLine="720"/>
        <w:jc w:val="both"/>
        <w:rPr>
          <w:rFonts w:ascii="Times New Roman" w:hAnsi="Times New Roman" w:cs="Times New Roman"/>
          <w:color w:val="333333"/>
          <w:shd w:val="clear" w:color="auto" w:fill="FFFFFF"/>
        </w:rPr>
      </w:pPr>
      <w:r w:rsidRPr="00A36675">
        <w:rPr>
          <w:rFonts w:ascii="Times New Roman" w:hAnsi="Times New Roman" w:cs="Times New Roman"/>
          <w:color w:val="333333"/>
          <w:shd w:val="clear" w:color="auto" w:fill="FFFFFF"/>
        </w:rPr>
        <w:t xml:space="preserve">In </w:t>
      </w:r>
      <w:r w:rsidR="009D6E57" w:rsidRPr="00A36675">
        <w:rPr>
          <w:rFonts w:ascii="Times New Roman" w:hAnsi="Times New Roman" w:cs="Times New Roman"/>
          <w:color w:val="333333"/>
          <w:shd w:val="clear" w:color="auto" w:fill="FFFFFF"/>
        </w:rPr>
        <w:t>an</w:t>
      </w:r>
      <w:r w:rsidRPr="00A36675">
        <w:rPr>
          <w:rFonts w:ascii="Times New Roman" w:hAnsi="Times New Roman" w:cs="Times New Roman"/>
          <w:color w:val="333333"/>
          <w:shd w:val="clear" w:color="auto" w:fill="FFFFFF"/>
        </w:rPr>
        <w:t xml:space="preserve"> interview conducted with Naz Shah</w:t>
      </w:r>
      <w:r w:rsidR="00ED268F" w:rsidRPr="00A36675">
        <w:rPr>
          <w:rFonts w:ascii="Times New Roman" w:hAnsi="Times New Roman" w:cs="Times New Roman"/>
          <w:color w:val="333333"/>
          <w:shd w:val="clear" w:color="auto" w:fill="FFFFFF"/>
        </w:rPr>
        <w:t xml:space="preserve"> MP</w:t>
      </w:r>
      <w:r w:rsidRPr="00A36675">
        <w:rPr>
          <w:rFonts w:ascii="Times New Roman" w:hAnsi="Times New Roman" w:cs="Times New Roman"/>
          <w:color w:val="333333"/>
          <w:shd w:val="clear" w:color="auto" w:fill="FFFFFF"/>
        </w:rPr>
        <w:t xml:space="preserve"> (who waived her right to anonymity), she</w:t>
      </w:r>
      <w:r w:rsidRPr="00A36675">
        <w:rPr>
          <w:rFonts w:ascii="Times New Roman" w:hAnsi="Times New Roman" w:cs="Times New Roman"/>
        </w:rPr>
        <w:t xml:space="preserve"> stated that the selection process is unsatisfactorily dubious in wards with a high volume of Pakistani </w:t>
      </w:r>
      <w:r w:rsidR="00EF6400" w:rsidRPr="00A36675">
        <w:rPr>
          <w:rFonts w:ascii="Times New Roman" w:hAnsi="Times New Roman" w:cs="Times New Roman"/>
        </w:rPr>
        <w:t>residents</w:t>
      </w:r>
      <w:r w:rsidRPr="00A36675">
        <w:rPr>
          <w:rFonts w:ascii="Times New Roman" w:hAnsi="Times New Roman" w:cs="Times New Roman"/>
        </w:rPr>
        <w:t>. She suggested there was a ‘culture of gatekeeping’ in the Labour Party around candidate selection and spoke about trying to get talented young people to try to stand for local council office only to be told by these ‘gatekeepers’ that certain council seats had already been promised to ‘chosen’ candidates, in effect leading to a situation where those seats were not open to the democratic process because deals had been done to decide who would run. Shah pointed to scenarios whereby gatekeepers decide</w:t>
      </w:r>
      <w:r w:rsidR="00EE4BDA" w:rsidRPr="00A36675">
        <w:rPr>
          <w:rFonts w:ascii="Times New Roman" w:hAnsi="Times New Roman" w:cs="Times New Roman"/>
        </w:rPr>
        <w:t xml:space="preserve"> they’re</w:t>
      </w:r>
      <w:r w:rsidRPr="00A36675">
        <w:rPr>
          <w:rFonts w:ascii="Times New Roman" w:hAnsi="Times New Roman" w:cs="Times New Roman"/>
        </w:rPr>
        <w:t xml:space="preserve"> ‘going to select one person and this is who it’s going to be</w:t>
      </w:r>
      <w:r w:rsidR="00EE4BDA" w:rsidRPr="00A36675">
        <w:rPr>
          <w:rFonts w:ascii="Times New Roman" w:hAnsi="Times New Roman" w:cs="Times New Roman"/>
        </w:rPr>
        <w:t xml:space="preserve"> </w:t>
      </w:r>
      <w:r w:rsidRPr="00A36675">
        <w:rPr>
          <w:rFonts w:ascii="Times New Roman" w:hAnsi="Times New Roman" w:cs="Times New Roman"/>
        </w:rPr>
        <w:t>and that’s a done deal</w:t>
      </w:r>
      <w:r w:rsidR="00EE4BDA" w:rsidRPr="00A36675">
        <w:rPr>
          <w:rFonts w:ascii="Times New Roman" w:hAnsi="Times New Roman" w:cs="Times New Roman"/>
        </w:rPr>
        <w:t>.</w:t>
      </w:r>
      <w:r w:rsidRPr="00A36675">
        <w:rPr>
          <w:rFonts w:ascii="Times New Roman" w:hAnsi="Times New Roman" w:cs="Times New Roman"/>
        </w:rPr>
        <w:t xml:space="preserve"> I can’t accept </w:t>
      </w:r>
      <w:r w:rsidRPr="00A36675">
        <w:rPr>
          <w:rFonts w:ascii="Times New Roman" w:hAnsi="Times New Roman" w:cs="Times New Roman"/>
        </w:rPr>
        <w:lastRenderedPageBreak/>
        <w:t>that, because that’s not democracy, that’s not based on merit’.</w:t>
      </w:r>
      <w:r w:rsidR="00411145">
        <w:rPr>
          <w:rStyle w:val="EndnoteReference"/>
          <w:rFonts w:ascii="Times New Roman" w:hAnsi="Times New Roman" w:cs="Times New Roman"/>
        </w:rPr>
        <w:endnoteReference w:id="15"/>
      </w:r>
      <w:r w:rsidR="00AE0846" w:rsidRPr="00A36675">
        <w:rPr>
          <w:rFonts w:ascii="Times New Roman" w:hAnsi="Times New Roman" w:cs="Times New Roman"/>
        </w:rPr>
        <w:t xml:space="preserve"> The issue of biraderi influence in candidate selection seems to affect women candidates in a particularly negative way.</w:t>
      </w:r>
    </w:p>
    <w:p w14:paraId="75E455B9" w14:textId="77777777" w:rsidR="004B4BEF" w:rsidRPr="00A36675" w:rsidRDefault="004B4BEF" w:rsidP="00B94BEE">
      <w:pPr>
        <w:spacing w:line="480" w:lineRule="auto"/>
        <w:ind w:firstLine="720"/>
        <w:jc w:val="both"/>
        <w:rPr>
          <w:rFonts w:ascii="Times New Roman" w:hAnsi="Times New Roman" w:cs="Times New Roman"/>
        </w:rPr>
      </w:pPr>
    </w:p>
    <w:p w14:paraId="17B85892" w14:textId="3D0FFA47" w:rsidR="004B4BEF" w:rsidRPr="00A36675" w:rsidRDefault="0023335E" w:rsidP="00E157E4">
      <w:pPr>
        <w:spacing w:line="480" w:lineRule="auto"/>
        <w:jc w:val="both"/>
        <w:rPr>
          <w:rFonts w:ascii="Times New Roman" w:hAnsi="Times New Roman" w:cs="Times New Roman"/>
          <w:b/>
        </w:rPr>
      </w:pPr>
      <w:r w:rsidRPr="00A36675">
        <w:rPr>
          <w:rFonts w:ascii="Times New Roman" w:hAnsi="Times New Roman" w:cs="Times New Roman"/>
          <w:b/>
        </w:rPr>
        <w:t>Problems for female candidates</w:t>
      </w:r>
    </w:p>
    <w:p w14:paraId="290149F0" w14:textId="77777777" w:rsidR="0023335E" w:rsidRPr="00A36675" w:rsidRDefault="0023335E" w:rsidP="00E157E4">
      <w:pPr>
        <w:spacing w:line="480" w:lineRule="auto"/>
        <w:jc w:val="both"/>
        <w:rPr>
          <w:rFonts w:ascii="Times New Roman" w:hAnsi="Times New Roman" w:cs="Times New Roman"/>
          <w:b/>
        </w:rPr>
      </w:pPr>
    </w:p>
    <w:p w14:paraId="248BDF03" w14:textId="2D42C1B0" w:rsidR="0023335E" w:rsidRPr="00A36675" w:rsidRDefault="007B0DAC" w:rsidP="007B0DAC">
      <w:pPr>
        <w:spacing w:line="480" w:lineRule="auto"/>
        <w:jc w:val="both"/>
        <w:rPr>
          <w:rFonts w:ascii="Times New Roman" w:hAnsi="Times New Roman" w:cs="Times New Roman"/>
        </w:rPr>
      </w:pPr>
      <w:r w:rsidRPr="00A36675">
        <w:rPr>
          <w:rFonts w:ascii="Times New Roman" w:hAnsi="Times New Roman" w:cs="Times New Roman"/>
        </w:rPr>
        <w:t xml:space="preserve">According to several </w:t>
      </w:r>
      <w:r w:rsidR="00C66F74" w:rsidRPr="00A36675">
        <w:rPr>
          <w:rFonts w:ascii="Times New Roman" w:hAnsi="Times New Roman" w:cs="Times New Roman"/>
        </w:rPr>
        <w:t xml:space="preserve">of our interviewees, including </w:t>
      </w:r>
      <w:r w:rsidRPr="00A36675">
        <w:rPr>
          <w:rFonts w:ascii="Times New Roman" w:hAnsi="Times New Roman" w:cs="Times New Roman"/>
        </w:rPr>
        <w:t xml:space="preserve">Labour Party </w:t>
      </w:r>
      <w:r w:rsidR="00C66F74" w:rsidRPr="00A36675">
        <w:rPr>
          <w:rFonts w:ascii="Times New Roman" w:hAnsi="Times New Roman" w:cs="Times New Roman"/>
        </w:rPr>
        <w:t>elected representatives</w:t>
      </w:r>
      <w:r w:rsidRPr="00A36675">
        <w:rPr>
          <w:rFonts w:ascii="Times New Roman" w:hAnsi="Times New Roman" w:cs="Times New Roman"/>
        </w:rPr>
        <w:t xml:space="preserve">, </w:t>
      </w:r>
      <w:r w:rsidR="00C66F74" w:rsidRPr="00A36675">
        <w:rPr>
          <w:rFonts w:ascii="Times New Roman" w:hAnsi="Times New Roman" w:cs="Times New Roman"/>
        </w:rPr>
        <w:t xml:space="preserve">biraderi connections may be used not only to facilitate candidate selection, but also specifically to block </w:t>
      </w:r>
      <w:r w:rsidRPr="00A36675">
        <w:rPr>
          <w:rFonts w:ascii="Times New Roman" w:hAnsi="Times New Roman" w:cs="Times New Roman"/>
        </w:rPr>
        <w:t>female South Asian candidates.  Our interview</w:t>
      </w:r>
      <w:r w:rsidR="00166E79" w:rsidRPr="00A36675">
        <w:rPr>
          <w:rFonts w:ascii="Times New Roman" w:eastAsia="Malgun Gothic" w:hAnsi="Times New Roman" w:cs="Times New Roman"/>
          <w:lang w:eastAsia="ko-KR"/>
        </w:rPr>
        <w:t xml:space="preserve"> with a Labour MP</w:t>
      </w:r>
      <w:r w:rsidRPr="00A36675">
        <w:rPr>
          <w:rFonts w:ascii="Times New Roman" w:hAnsi="Times New Roman" w:cs="Times New Roman"/>
        </w:rPr>
        <w:t xml:space="preserve"> revealed that in 2004</w:t>
      </w:r>
      <w:r w:rsidR="00C66F74" w:rsidRPr="00A36675">
        <w:rPr>
          <w:rFonts w:ascii="Times New Roman" w:hAnsi="Times New Roman" w:cs="Times New Roman"/>
        </w:rPr>
        <w:t>,</w:t>
      </w:r>
      <w:r w:rsidRPr="00A36675">
        <w:rPr>
          <w:rFonts w:ascii="Times New Roman" w:hAnsi="Times New Roman" w:cs="Times New Roman"/>
        </w:rPr>
        <w:t xml:space="preserve"> when all wards were up for election </w:t>
      </w:r>
      <w:r w:rsidR="0023335E" w:rsidRPr="00A36675">
        <w:rPr>
          <w:rFonts w:ascii="Times New Roman" w:hAnsi="Times New Roman" w:cs="Times New Roman"/>
        </w:rPr>
        <w:t xml:space="preserve">for </w:t>
      </w:r>
      <w:r w:rsidRPr="00A36675">
        <w:rPr>
          <w:rFonts w:ascii="Times New Roman" w:hAnsi="Times New Roman" w:cs="Times New Roman"/>
        </w:rPr>
        <w:t>Birmingham</w:t>
      </w:r>
      <w:r w:rsidR="0023335E" w:rsidRPr="00A36675">
        <w:rPr>
          <w:rFonts w:ascii="Times New Roman" w:hAnsi="Times New Roman" w:cs="Times New Roman"/>
        </w:rPr>
        <w:t xml:space="preserve"> city council</w:t>
      </w:r>
      <w:r w:rsidRPr="00A36675">
        <w:rPr>
          <w:rFonts w:ascii="Times New Roman" w:hAnsi="Times New Roman" w:cs="Times New Roman"/>
        </w:rPr>
        <w:t xml:space="preserve">, </w:t>
      </w:r>
      <w:r w:rsidR="008B29E4" w:rsidRPr="00A36675">
        <w:rPr>
          <w:rFonts w:ascii="Times New Roman" w:hAnsi="Times New Roman" w:cs="Times New Roman"/>
        </w:rPr>
        <w:t>certain councillors</w:t>
      </w:r>
      <w:r w:rsidR="00C66F74" w:rsidRPr="00A36675">
        <w:rPr>
          <w:rStyle w:val="EndnoteReference"/>
          <w:rFonts w:ascii="Times New Roman" w:hAnsi="Times New Roman" w:cs="Times New Roman"/>
        </w:rPr>
        <w:endnoteReference w:id="16"/>
      </w:r>
      <w:r w:rsidR="008B29E4" w:rsidRPr="00A36675">
        <w:rPr>
          <w:rFonts w:ascii="Times New Roman" w:hAnsi="Times New Roman" w:cs="Times New Roman"/>
        </w:rPr>
        <w:t xml:space="preserve"> in the inner city area were opposed</w:t>
      </w:r>
      <w:r w:rsidR="009E3DAE" w:rsidRPr="00A36675">
        <w:rPr>
          <w:rFonts w:ascii="Times New Roman" w:hAnsi="Times New Roman" w:cs="Times New Roman"/>
        </w:rPr>
        <w:t xml:space="preserve"> to female candidates on</w:t>
      </w:r>
      <w:r w:rsidR="008B29E4" w:rsidRPr="00A36675">
        <w:rPr>
          <w:rFonts w:ascii="Times New Roman" w:hAnsi="Times New Roman" w:cs="Times New Roman"/>
        </w:rPr>
        <w:t xml:space="preserve"> the grounds that women </w:t>
      </w:r>
      <w:r w:rsidR="00AA07AE" w:rsidRPr="00A36675">
        <w:rPr>
          <w:rFonts w:ascii="Times New Roman" w:hAnsi="Times New Roman" w:cs="Times New Roman"/>
        </w:rPr>
        <w:t>‘</w:t>
      </w:r>
      <w:r w:rsidR="008B29E4" w:rsidRPr="00A36675">
        <w:rPr>
          <w:rFonts w:ascii="Times New Roman" w:hAnsi="Times New Roman" w:cs="Times New Roman"/>
        </w:rPr>
        <w:t>would not manage to bring in the votes</w:t>
      </w:r>
      <w:r w:rsidR="00AA07AE" w:rsidRPr="00A36675">
        <w:rPr>
          <w:rFonts w:ascii="Times New Roman" w:hAnsi="Times New Roman" w:cs="Times New Roman"/>
        </w:rPr>
        <w:t>’</w:t>
      </w:r>
      <w:r w:rsidR="009E3DAE" w:rsidRPr="00A36675">
        <w:rPr>
          <w:rFonts w:ascii="Times New Roman" w:hAnsi="Times New Roman" w:cs="Times New Roman"/>
        </w:rPr>
        <w:t>. This despite the fact that</w:t>
      </w:r>
      <w:r w:rsidR="008B29E4" w:rsidRPr="00A36675">
        <w:rPr>
          <w:rFonts w:ascii="Times New Roman" w:hAnsi="Times New Roman" w:cs="Times New Roman"/>
        </w:rPr>
        <w:t xml:space="preserve"> </w:t>
      </w:r>
      <w:r w:rsidRPr="00A36675">
        <w:rPr>
          <w:rFonts w:ascii="Times New Roman" w:hAnsi="Times New Roman" w:cs="Times New Roman"/>
        </w:rPr>
        <w:t xml:space="preserve">it was NEC </w:t>
      </w:r>
      <w:r w:rsidRPr="00A36675">
        <w:rPr>
          <w:rFonts w:ascii="Times New Roman" w:hAnsi="Times New Roman" w:cs="Times New Roman"/>
        </w:rPr>
        <w:lastRenderedPageBreak/>
        <w:t xml:space="preserve">policy that if there were two male candidates in a ward, the third candidate should be a woman. </w:t>
      </w:r>
      <w:r w:rsidR="00391322" w:rsidRPr="00A36675">
        <w:rPr>
          <w:rFonts w:ascii="Times New Roman" w:hAnsi="Times New Roman" w:cs="Times New Roman"/>
        </w:rPr>
        <w:t>It was argued that males in the Pakistani community would not vote for women. Our interviewee</w:t>
      </w:r>
      <w:r w:rsidR="007E5DAD" w:rsidRPr="00A36675">
        <w:rPr>
          <w:rFonts w:ascii="Times New Roman" w:hAnsi="Times New Roman" w:cs="Times New Roman"/>
        </w:rPr>
        <w:t xml:space="preserve"> </w:t>
      </w:r>
      <w:r w:rsidRPr="00A36675">
        <w:rPr>
          <w:rFonts w:ascii="Times New Roman" w:hAnsi="Times New Roman" w:cs="Times New Roman"/>
        </w:rPr>
        <w:t xml:space="preserve">claimed that many Labour activists in these areas were sexist and that in the name of ‘honour and that sort of stuff’ </w:t>
      </w:r>
      <w:r w:rsidR="009E3DAE" w:rsidRPr="00A36675">
        <w:rPr>
          <w:rFonts w:ascii="Times New Roman" w:hAnsi="Times New Roman" w:cs="Times New Roman"/>
        </w:rPr>
        <w:t xml:space="preserve">they </w:t>
      </w:r>
      <w:r w:rsidRPr="00A36675">
        <w:rPr>
          <w:rFonts w:ascii="Times New Roman" w:hAnsi="Times New Roman" w:cs="Times New Roman"/>
        </w:rPr>
        <w:t>opposed the selection of women candidates to run for local council office.  Their argument was</w:t>
      </w:r>
      <w:r w:rsidR="00391322" w:rsidRPr="00A36675">
        <w:rPr>
          <w:rFonts w:ascii="Times New Roman" w:hAnsi="Times New Roman" w:cs="Times New Roman"/>
        </w:rPr>
        <w:t xml:space="preserve"> that</w:t>
      </w:r>
      <w:r w:rsidRPr="00A36675">
        <w:rPr>
          <w:rFonts w:ascii="Times New Roman" w:hAnsi="Times New Roman" w:cs="Times New Roman"/>
        </w:rPr>
        <w:t xml:space="preserve"> ‘no good upstanding woman </w:t>
      </w:r>
      <w:r w:rsidR="00CE3540" w:rsidRPr="00A36675">
        <w:rPr>
          <w:rFonts w:ascii="Times New Roman" w:hAnsi="Times New Roman" w:cs="Times New Roman"/>
        </w:rPr>
        <w:t>from a Muslim community</w:t>
      </w:r>
      <w:r w:rsidRPr="00A36675">
        <w:rPr>
          <w:rFonts w:ascii="Times New Roman" w:hAnsi="Times New Roman" w:cs="Times New Roman"/>
        </w:rPr>
        <w:t xml:space="preserve"> would stand </w:t>
      </w:r>
      <w:r w:rsidR="00391322" w:rsidRPr="00A36675">
        <w:rPr>
          <w:rFonts w:ascii="Times New Roman" w:hAnsi="Times New Roman" w:cs="Times New Roman"/>
        </w:rPr>
        <w:t>for</w:t>
      </w:r>
      <w:r w:rsidRPr="00A36675">
        <w:rPr>
          <w:rFonts w:ascii="Times New Roman" w:hAnsi="Times New Roman" w:cs="Times New Roman"/>
        </w:rPr>
        <w:t xml:space="preserve"> election’.</w:t>
      </w:r>
      <w:r w:rsidR="00EA2AC6">
        <w:rPr>
          <w:rStyle w:val="EndnoteReference"/>
          <w:rFonts w:ascii="Times New Roman" w:hAnsi="Times New Roman" w:cs="Times New Roman"/>
        </w:rPr>
        <w:endnoteReference w:id="17"/>
      </w:r>
      <w:r w:rsidRPr="00A36675">
        <w:rPr>
          <w:rStyle w:val="FootnoteReference"/>
          <w:rFonts w:ascii="Times New Roman" w:hAnsi="Times New Roman" w:cs="Times New Roman"/>
        </w:rPr>
        <w:t xml:space="preserve"> </w:t>
      </w:r>
      <w:r w:rsidRPr="00A36675">
        <w:rPr>
          <w:rFonts w:ascii="Times New Roman" w:hAnsi="Times New Roman" w:cs="Times New Roman"/>
        </w:rPr>
        <w:t xml:space="preserve">Whereas this Labour Party official from Birmingham </w:t>
      </w:r>
      <w:r w:rsidR="00391322" w:rsidRPr="00A36675">
        <w:rPr>
          <w:rFonts w:ascii="Times New Roman" w:hAnsi="Times New Roman" w:cs="Times New Roman"/>
        </w:rPr>
        <w:t xml:space="preserve">was </w:t>
      </w:r>
      <w:r w:rsidRPr="00A36675">
        <w:rPr>
          <w:rFonts w:ascii="Times New Roman" w:hAnsi="Times New Roman" w:cs="Times New Roman"/>
        </w:rPr>
        <w:t xml:space="preserve">clear that such practices do not take place in this city anymore, others we spoke to in Birmingham disagreed, stating they believed that this was still prevalent but disguised as an issue of resources.  </w:t>
      </w:r>
    </w:p>
    <w:p w14:paraId="38CDAD1F" w14:textId="0999AFC3" w:rsidR="007B0DAC" w:rsidRPr="00A36675" w:rsidRDefault="007B0DAC" w:rsidP="00AB18AF">
      <w:pPr>
        <w:spacing w:line="480" w:lineRule="auto"/>
        <w:ind w:firstLine="720"/>
        <w:jc w:val="both"/>
        <w:rPr>
          <w:rFonts w:ascii="Times New Roman" w:hAnsi="Times New Roman" w:cs="Times New Roman"/>
        </w:rPr>
      </w:pPr>
      <w:r w:rsidRPr="00A36675">
        <w:rPr>
          <w:rFonts w:ascii="Times New Roman" w:hAnsi="Times New Roman" w:cs="Times New Roman"/>
        </w:rPr>
        <w:t xml:space="preserve">Allegations of ‘mysognytic practice’ </w:t>
      </w:r>
      <w:r w:rsidR="00391322" w:rsidRPr="00A36675">
        <w:rPr>
          <w:rFonts w:ascii="Times New Roman" w:hAnsi="Times New Roman" w:cs="Times New Roman"/>
        </w:rPr>
        <w:t>by</w:t>
      </w:r>
      <w:r w:rsidR="001C1D36" w:rsidRPr="00A36675">
        <w:rPr>
          <w:rFonts w:ascii="Times New Roman" w:hAnsi="Times New Roman" w:cs="Times New Roman"/>
        </w:rPr>
        <w:t xml:space="preserve"> South Asian men against women from within their own community </w:t>
      </w:r>
      <w:r w:rsidRPr="00A36675">
        <w:rPr>
          <w:rFonts w:ascii="Times New Roman" w:hAnsi="Times New Roman" w:cs="Times New Roman"/>
        </w:rPr>
        <w:t xml:space="preserve">in the Labour Party </w:t>
      </w:r>
      <w:r w:rsidR="00391322" w:rsidRPr="00A36675">
        <w:rPr>
          <w:rFonts w:ascii="Times New Roman" w:hAnsi="Times New Roman" w:cs="Times New Roman"/>
        </w:rPr>
        <w:t xml:space="preserve">had </w:t>
      </w:r>
      <w:r w:rsidRPr="00A36675">
        <w:rPr>
          <w:rFonts w:ascii="Times New Roman" w:hAnsi="Times New Roman" w:cs="Times New Roman"/>
        </w:rPr>
        <w:t>been made by several women</w:t>
      </w:r>
      <w:r w:rsidR="00391322" w:rsidRPr="00A36675">
        <w:rPr>
          <w:rFonts w:ascii="Times New Roman" w:hAnsi="Times New Roman" w:cs="Times New Roman"/>
        </w:rPr>
        <w:t xml:space="preserve"> who we interviewed. </w:t>
      </w:r>
      <w:r w:rsidR="000F6DD2" w:rsidRPr="00A36675">
        <w:rPr>
          <w:rFonts w:ascii="Times New Roman" w:hAnsi="Times New Roman" w:cs="Times New Roman"/>
        </w:rPr>
        <w:t xml:space="preserve">These issues were also brought to light in 2016 as part of an investigation by the </w:t>
      </w:r>
      <w:r w:rsidR="000F6DD2" w:rsidRPr="00A36675">
        <w:rPr>
          <w:rFonts w:ascii="Times New Roman" w:hAnsi="Times New Roman" w:cs="Times New Roman"/>
        </w:rPr>
        <w:lastRenderedPageBreak/>
        <w:t>BBC Newsnight programme.</w:t>
      </w:r>
      <w:r w:rsidR="000F6DD2" w:rsidRPr="00A36675">
        <w:rPr>
          <w:rStyle w:val="EndnoteReference"/>
          <w:rFonts w:ascii="Times New Roman" w:hAnsi="Times New Roman" w:cs="Times New Roman"/>
        </w:rPr>
        <w:endnoteReference w:id="18"/>
      </w:r>
      <w:r w:rsidR="004D7FA8" w:rsidRPr="00A36675">
        <w:rPr>
          <w:rFonts w:ascii="Times New Roman" w:hAnsi="Times New Roman" w:cs="Times New Roman"/>
        </w:rPr>
        <w:t xml:space="preserve">In our interview with </w:t>
      </w:r>
      <w:r w:rsidRPr="00A36675">
        <w:rPr>
          <w:rFonts w:ascii="Times New Roman" w:hAnsi="Times New Roman" w:cs="Times New Roman"/>
        </w:rPr>
        <w:t>Shaista Gohir</w:t>
      </w:r>
      <w:r w:rsidR="004D7FA8" w:rsidRPr="00A36675">
        <w:rPr>
          <w:rFonts w:ascii="Times New Roman" w:hAnsi="Times New Roman" w:cs="Times New Roman"/>
        </w:rPr>
        <w:t>, from the Muslim Women’s Network, she</w:t>
      </w:r>
      <w:r w:rsidRPr="00A36675">
        <w:rPr>
          <w:rFonts w:ascii="Times New Roman" w:hAnsi="Times New Roman" w:cs="Times New Roman"/>
        </w:rPr>
        <w:t xml:space="preserve"> argued that aspiring and standing </w:t>
      </w:r>
      <w:r w:rsidR="001C1D36" w:rsidRPr="00F079B1">
        <w:rPr>
          <w:rFonts w:ascii="Times New Roman" w:hAnsi="Times New Roman" w:cs="Times New Roman"/>
        </w:rPr>
        <w:t xml:space="preserve">South Asian </w:t>
      </w:r>
      <w:r w:rsidRPr="00A36675">
        <w:rPr>
          <w:rFonts w:ascii="Times New Roman" w:hAnsi="Times New Roman" w:cs="Times New Roman"/>
        </w:rPr>
        <w:t xml:space="preserve"> women councillors were fearing for their lives, saying they were getting harassed and even threatened with violence. In constituencies across the UK with large </w:t>
      </w:r>
      <w:r w:rsidR="00EA2AC6">
        <w:rPr>
          <w:rFonts w:ascii="Times New Roman" w:hAnsi="Times New Roman" w:cs="Times New Roman"/>
        </w:rPr>
        <w:t>South Asian</w:t>
      </w:r>
      <w:r w:rsidR="00EA2AC6" w:rsidRPr="00A36675">
        <w:rPr>
          <w:rFonts w:ascii="Times New Roman" w:hAnsi="Times New Roman" w:cs="Times New Roman"/>
        </w:rPr>
        <w:t xml:space="preserve"> </w:t>
      </w:r>
      <w:r w:rsidRPr="00A36675">
        <w:rPr>
          <w:rFonts w:ascii="Times New Roman" w:hAnsi="Times New Roman" w:cs="Times New Roman"/>
        </w:rPr>
        <w:t>populations, male Labour party officials were blocking ‘vocal independent Asian women from entering local government’ or trying to ‘de-select’ those who had gained office. Councillor Arooj Shah (Labour, Oldham Council) stated that ‘there are Labour Party members who will accept my two colleagues, Asian men, but support anyone but me.’</w:t>
      </w:r>
      <w:r w:rsidRPr="00A36675">
        <w:rPr>
          <w:rStyle w:val="EndnoteReference"/>
          <w:rFonts w:ascii="Times New Roman" w:hAnsi="Times New Roman" w:cs="Times New Roman"/>
        </w:rPr>
        <w:endnoteReference w:id="19"/>
      </w:r>
      <w:r w:rsidRPr="00A36675">
        <w:rPr>
          <w:rFonts w:ascii="Times New Roman" w:hAnsi="Times New Roman" w:cs="Times New Roman"/>
        </w:rPr>
        <w:t xml:space="preserve"> </w:t>
      </w:r>
    </w:p>
    <w:p w14:paraId="6352D9B2" w14:textId="67F89318" w:rsidR="0049011D" w:rsidRPr="00A36675" w:rsidRDefault="007B0DAC" w:rsidP="007B0DAC">
      <w:pPr>
        <w:spacing w:line="480" w:lineRule="auto"/>
        <w:ind w:firstLine="720"/>
        <w:jc w:val="both"/>
        <w:rPr>
          <w:rFonts w:ascii="Times New Roman" w:hAnsi="Times New Roman" w:cs="Times New Roman"/>
        </w:rPr>
      </w:pPr>
      <w:r w:rsidRPr="00A36675">
        <w:rPr>
          <w:rFonts w:ascii="Times New Roman" w:hAnsi="Times New Roman" w:cs="Times New Roman"/>
        </w:rPr>
        <w:t xml:space="preserve">Such allegations of male misogyny against women from within their community are not new and date back at least 30 years. Prominent </w:t>
      </w:r>
      <w:r w:rsidR="00AA07AE" w:rsidRPr="00A36675">
        <w:rPr>
          <w:rFonts w:ascii="Times New Roman" w:hAnsi="Times New Roman" w:cs="Times New Roman"/>
        </w:rPr>
        <w:t>testimonies</w:t>
      </w:r>
      <w:r w:rsidRPr="00A36675">
        <w:rPr>
          <w:rFonts w:ascii="Times New Roman" w:hAnsi="Times New Roman" w:cs="Times New Roman"/>
        </w:rPr>
        <w:t xml:space="preserve"> can be found from our </w:t>
      </w:r>
      <w:r w:rsidR="006F1EDB" w:rsidRPr="00A36675">
        <w:rPr>
          <w:rFonts w:ascii="Times New Roman" w:hAnsi="Times New Roman" w:cs="Times New Roman"/>
        </w:rPr>
        <w:t xml:space="preserve">city </w:t>
      </w:r>
      <w:r w:rsidRPr="00A36675">
        <w:rPr>
          <w:rFonts w:ascii="Times New Roman" w:hAnsi="Times New Roman" w:cs="Times New Roman"/>
        </w:rPr>
        <w:t>case studies</w:t>
      </w:r>
      <w:r w:rsidR="00AA07AE" w:rsidRPr="00A36675">
        <w:rPr>
          <w:rFonts w:ascii="Times New Roman" w:hAnsi="Times New Roman" w:cs="Times New Roman"/>
        </w:rPr>
        <w:t xml:space="preserve"> including</w:t>
      </w:r>
      <w:r w:rsidRPr="00A36675">
        <w:rPr>
          <w:rFonts w:ascii="Times New Roman" w:hAnsi="Times New Roman" w:cs="Times New Roman"/>
        </w:rPr>
        <w:t xml:space="preserve"> Najma Hafeez, the first Muslim woman on Birmingham City council.</w:t>
      </w:r>
      <w:r w:rsidR="00AA07AE" w:rsidRPr="00A36675">
        <w:rPr>
          <w:rStyle w:val="EndnoteReference"/>
          <w:rFonts w:ascii="Times New Roman" w:hAnsi="Times New Roman" w:cs="Times New Roman"/>
        </w:rPr>
        <w:endnoteReference w:id="20"/>
      </w:r>
      <w:r w:rsidRPr="00A36675">
        <w:rPr>
          <w:rFonts w:ascii="Times New Roman" w:hAnsi="Times New Roman" w:cs="Times New Roman"/>
        </w:rPr>
        <w:t xml:space="preserve"> Similarly in Bradford, when the then Bradford West MP Max Madden </w:t>
      </w:r>
      <w:r w:rsidR="00EA2AC6">
        <w:rPr>
          <w:rFonts w:ascii="Times New Roman" w:hAnsi="Times New Roman" w:cs="Times New Roman"/>
        </w:rPr>
        <w:t xml:space="preserve">decided to </w:t>
      </w:r>
      <w:r w:rsidR="00EA2AC6">
        <w:rPr>
          <w:rFonts w:ascii="Times New Roman" w:hAnsi="Times New Roman" w:cs="Times New Roman"/>
        </w:rPr>
        <w:lastRenderedPageBreak/>
        <w:t xml:space="preserve">retire </w:t>
      </w:r>
      <w:r w:rsidRPr="00A36675">
        <w:rPr>
          <w:rFonts w:ascii="Times New Roman" w:hAnsi="Times New Roman" w:cs="Times New Roman"/>
        </w:rPr>
        <w:t xml:space="preserve">he declared that Bradford should return a woman under </w:t>
      </w:r>
      <w:r w:rsidR="006F1EDB" w:rsidRPr="00A36675">
        <w:rPr>
          <w:rFonts w:ascii="Times New Roman" w:hAnsi="Times New Roman" w:cs="Times New Roman"/>
        </w:rPr>
        <w:t>All Women Shortlists (AWS)</w:t>
      </w:r>
      <w:r w:rsidRPr="00A36675">
        <w:rPr>
          <w:rFonts w:ascii="Times New Roman" w:hAnsi="Times New Roman" w:cs="Times New Roman"/>
        </w:rPr>
        <w:t>.</w:t>
      </w:r>
      <w:r w:rsidR="006F1EDB" w:rsidRPr="00A36675">
        <w:rPr>
          <w:rStyle w:val="EndnoteReference"/>
          <w:rFonts w:ascii="Times New Roman" w:hAnsi="Times New Roman" w:cs="Times New Roman"/>
        </w:rPr>
        <w:endnoteReference w:id="21"/>
      </w:r>
      <w:r w:rsidRPr="00A36675">
        <w:rPr>
          <w:rFonts w:ascii="Times New Roman" w:hAnsi="Times New Roman" w:cs="Times New Roman"/>
        </w:rPr>
        <w:t xml:space="preserve"> This idea of imposing such a shortlist was, however, overturned ‘amidst rumours of intimidation’ and ‘some unpleasantness’ (Lewis 1997: 131). Whilst the Labour Party NEC has tried to increase the presence of women in local government, the CLPs have found ways to circumvent these measures, specifically in relation to Muslim women, by claiming there are no good candidates among women thereby barring them from standing.  </w:t>
      </w:r>
      <w:r w:rsidR="004D7FA8" w:rsidRPr="00A36675">
        <w:rPr>
          <w:rFonts w:ascii="Times New Roman" w:hAnsi="Times New Roman" w:cs="Times New Roman"/>
        </w:rPr>
        <w:t xml:space="preserve">Our interview with Bradford West MP Naz Shah </w:t>
      </w:r>
      <w:r w:rsidR="0049011D" w:rsidRPr="00A36675">
        <w:rPr>
          <w:rFonts w:ascii="Times New Roman" w:hAnsi="Times New Roman" w:cs="Times New Roman"/>
        </w:rPr>
        <w:t xml:space="preserve">shows that even when women make it into office, they are expected to abide by the rules of patronage:  </w:t>
      </w:r>
    </w:p>
    <w:p w14:paraId="2634796C" w14:textId="32B6F152" w:rsidR="0049011D" w:rsidRPr="00A36675" w:rsidRDefault="00205AF4" w:rsidP="0049011D">
      <w:pPr>
        <w:jc w:val="both"/>
        <w:rPr>
          <w:rFonts w:ascii="Times New Roman" w:hAnsi="Times New Roman" w:cs="Times New Roman"/>
        </w:rPr>
      </w:pPr>
      <w:r w:rsidRPr="00A36675">
        <w:rPr>
          <w:rFonts w:ascii="Times New Roman" w:hAnsi="Times New Roman" w:cs="Times New Roman"/>
        </w:rPr>
        <w:t>A</w:t>
      </w:r>
      <w:r w:rsidR="0049011D" w:rsidRPr="00A36675">
        <w:rPr>
          <w:rFonts w:ascii="Times New Roman" w:hAnsi="Times New Roman" w:cs="Times New Roman"/>
        </w:rPr>
        <w:t>s the selection processes started coming up [for</w:t>
      </w:r>
      <w:r w:rsidR="002A22EB" w:rsidRPr="00A36675">
        <w:rPr>
          <w:rFonts w:ascii="Times New Roman" w:hAnsi="Times New Roman" w:cs="Times New Roman"/>
        </w:rPr>
        <w:t xml:space="preserve"> 2016 </w:t>
      </w:r>
      <w:r w:rsidR="0049011D" w:rsidRPr="00A36675">
        <w:rPr>
          <w:rFonts w:ascii="Times New Roman" w:hAnsi="Times New Roman" w:cs="Times New Roman"/>
        </w:rPr>
        <w:t>council</w:t>
      </w:r>
      <w:r w:rsidR="002A22EB" w:rsidRPr="00A36675">
        <w:rPr>
          <w:rFonts w:ascii="Times New Roman" w:hAnsi="Times New Roman" w:cs="Times New Roman"/>
        </w:rPr>
        <w:t xml:space="preserve"> elections</w:t>
      </w:r>
      <w:r w:rsidR="0049011D" w:rsidRPr="00A36675">
        <w:rPr>
          <w:rFonts w:ascii="Times New Roman" w:hAnsi="Times New Roman" w:cs="Times New Roman"/>
        </w:rPr>
        <w:t>] I was encouraging one of my staff to try and become a councillor and I took a phone call from my neighbour and he said to me</w:t>
      </w:r>
      <w:r w:rsidR="006F1EDB" w:rsidRPr="00A36675">
        <w:rPr>
          <w:rFonts w:ascii="Times New Roman" w:hAnsi="Times New Roman" w:cs="Times New Roman"/>
        </w:rPr>
        <w:t xml:space="preserve"> </w:t>
      </w:r>
      <w:r w:rsidR="002A22EB" w:rsidRPr="00A36675">
        <w:rPr>
          <w:rFonts w:ascii="Times New Roman" w:hAnsi="Times New Roman" w:cs="Times New Roman"/>
        </w:rPr>
        <w:t xml:space="preserve">“You can’t do that,” </w:t>
      </w:r>
      <w:r w:rsidR="0049011D" w:rsidRPr="00A36675">
        <w:rPr>
          <w:rFonts w:ascii="Times New Roman" w:hAnsi="Times New Roman" w:cs="Times New Roman"/>
        </w:rPr>
        <w:t xml:space="preserve">and I said, “Why not?” he says, “Well we’ve told </w:t>
      </w:r>
      <w:r w:rsidR="008E1BCA" w:rsidRPr="00A36675">
        <w:rPr>
          <w:rFonts w:ascii="Times New Roman" w:hAnsi="Times New Roman" w:cs="Times New Roman"/>
        </w:rPr>
        <w:t>[</w:t>
      </w:r>
      <w:r w:rsidR="00C1713E">
        <w:rPr>
          <w:rFonts w:ascii="Times New Roman" w:hAnsi="Times New Roman" w:cs="Times New Roman"/>
        </w:rPr>
        <w:t>Y</w:t>
      </w:r>
      <w:r w:rsidR="008E1BCA" w:rsidRPr="00A36675">
        <w:rPr>
          <w:rFonts w:ascii="Times New Roman" w:hAnsi="Times New Roman" w:cs="Times New Roman"/>
        </w:rPr>
        <w:t>] that</w:t>
      </w:r>
      <w:r w:rsidR="0049011D" w:rsidRPr="00A36675">
        <w:rPr>
          <w:rFonts w:ascii="Times New Roman" w:hAnsi="Times New Roman" w:cs="Times New Roman"/>
        </w:rPr>
        <w:t xml:space="preserve"> he’s going to get it</w:t>
      </w:r>
      <w:r w:rsidR="00CE3540" w:rsidRPr="00A36675">
        <w:rPr>
          <w:rFonts w:ascii="Times New Roman" w:hAnsi="Times New Roman" w:cs="Times New Roman"/>
        </w:rPr>
        <w:t>”…</w:t>
      </w:r>
      <w:r w:rsidR="0049011D" w:rsidRPr="00A36675">
        <w:rPr>
          <w:rFonts w:ascii="Times New Roman" w:hAnsi="Times New Roman" w:cs="Times New Roman"/>
        </w:rPr>
        <w:t xml:space="preserve"> and </w:t>
      </w:r>
      <w:r w:rsidR="008E1BCA" w:rsidRPr="00A36675">
        <w:rPr>
          <w:rFonts w:ascii="Times New Roman" w:hAnsi="Times New Roman" w:cs="Times New Roman"/>
        </w:rPr>
        <w:t xml:space="preserve">then </w:t>
      </w:r>
      <w:r w:rsidRPr="00A36675">
        <w:rPr>
          <w:rFonts w:ascii="Times New Roman" w:hAnsi="Times New Roman" w:cs="Times New Roman"/>
        </w:rPr>
        <w:t>he slammed the phone down on me</w:t>
      </w:r>
      <w:r w:rsidR="00990FF7">
        <w:rPr>
          <w:rFonts w:ascii="Times New Roman" w:hAnsi="Times New Roman" w:cs="Times New Roman"/>
        </w:rPr>
        <w:t>.</w:t>
      </w:r>
      <w:r w:rsidR="00990FF7">
        <w:rPr>
          <w:rStyle w:val="EndnoteReference"/>
          <w:rFonts w:ascii="Times New Roman" w:hAnsi="Times New Roman" w:cs="Times New Roman"/>
        </w:rPr>
        <w:endnoteReference w:id="22"/>
      </w:r>
    </w:p>
    <w:p w14:paraId="1959EB35" w14:textId="7622D37F" w:rsidR="008E2936" w:rsidRPr="00A36675" w:rsidRDefault="008E2936" w:rsidP="003C0690">
      <w:pPr>
        <w:spacing w:line="480" w:lineRule="auto"/>
        <w:ind w:firstLine="720"/>
        <w:jc w:val="both"/>
        <w:rPr>
          <w:rFonts w:ascii="Times New Roman" w:hAnsi="Times New Roman" w:cs="Times New Roman"/>
        </w:rPr>
      </w:pPr>
    </w:p>
    <w:p w14:paraId="49526F64" w14:textId="3E5A90B4" w:rsidR="008E2936" w:rsidRPr="00A36675" w:rsidRDefault="008E2936" w:rsidP="00E157E4">
      <w:pPr>
        <w:spacing w:line="480" w:lineRule="auto"/>
        <w:jc w:val="both"/>
        <w:rPr>
          <w:rFonts w:ascii="Times New Roman" w:hAnsi="Times New Roman" w:cs="Times New Roman"/>
          <w:b/>
        </w:rPr>
      </w:pPr>
      <w:r w:rsidRPr="00A36675">
        <w:rPr>
          <w:rFonts w:ascii="Times New Roman" w:hAnsi="Times New Roman" w:cs="Times New Roman"/>
          <w:b/>
        </w:rPr>
        <w:t>Defending community tactics and the response of Labour</w:t>
      </w:r>
    </w:p>
    <w:p w14:paraId="6F742722" w14:textId="77777777" w:rsidR="008E2936" w:rsidRPr="00A36675" w:rsidRDefault="008E2936" w:rsidP="003C0690">
      <w:pPr>
        <w:spacing w:line="480" w:lineRule="auto"/>
        <w:ind w:firstLine="720"/>
        <w:jc w:val="both"/>
        <w:rPr>
          <w:rFonts w:ascii="Times New Roman" w:hAnsi="Times New Roman" w:cs="Times New Roman"/>
        </w:rPr>
      </w:pPr>
    </w:p>
    <w:p w14:paraId="639C3E77" w14:textId="5F6C4E4B" w:rsidR="00403D01" w:rsidRPr="00A36675" w:rsidRDefault="008E2936" w:rsidP="00E157E4">
      <w:pPr>
        <w:spacing w:line="480" w:lineRule="auto"/>
        <w:jc w:val="both"/>
        <w:rPr>
          <w:rFonts w:ascii="Times New Roman" w:hAnsi="Times New Roman" w:cs="Times New Roman"/>
        </w:rPr>
      </w:pPr>
      <w:r w:rsidRPr="00A36675">
        <w:rPr>
          <w:rFonts w:ascii="Times New Roman" w:hAnsi="Times New Roman" w:cs="Times New Roman"/>
        </w:rPr>
        <w:t>T</w:t>
      </w:r>
      <w:r w:rsidR="00403D01" w:rsidRPr="00A36675">
        <w:rPr>
          <w:rFonts w:ascii="Times New Roman" w:hAnsi="Times New Roman" w:cs="Times New Roman"/>
        </w:rPr>
        <w:t xml:space="preserve">he </w:t>
      </w:r>
      <w:r w:rsidR="006F1EDB" w:rsidRPr="00A36675">
        <w:rPr>
          <w:rFonts w:ascii="Times New Roman" w:hAnsi="Times New Roman" w:cs="Times New Roman"/>
        </w:rPr>
        <w:t xml:space="preserve">practice </w:t>
      </w:r>
      <w:r w:rsidR="00403D01" w:rsidRPr="00A36675">
        <w:rPr>
          <w:rFonts w:ascii="Times New Roman" w:hAnsi="Times New Roman" w:cs="Times New Roman"/>
        </w:rPr>
        <w:t xml:space="preserve">of ‘buying members’ to win selection contests by individuals was defended by </w:t>
      </w:r>
      <w:r w:rsidR="0023335E" w:rsidRPr="00A36675">
        <w:rPr>
          <w:rFonts w:ascii="Times New Roman" w:hAnsi="Times New Roman" w:cs="Times New Roman"/>
        </w:rPr>
        <w:t>some of our</w:t>
      </w:r>
      <w:r w:rsidR="00403D01" w:rsidRPr="00A36675">
        <w:rPr>
          <w:rFonts w:ascii="Times New Roman" w:hAnsi="Times New Roman" w:cs="Times New Roman"/>
        </w:rPr>
        <w:t xml:space="preserve"> interview partners as merely a tactic that was wi</w:t>
      </w:r>
      <w:r w:rsidR="0023335E" w:rsidRPr="00A36675">
        <w:rPr>
          <w:rFonts w:ascii="Times New Roman" w:hAnsi="Times New Roman" w:cs="Times New Roman"/>
        </w:rPr>
        <w:t>thin the rules of the game. One</w:t>
      </w:r>
      <w:r w:rsidR="00403D01" w:rsidRPr="00A36675">
        <w:rPr>
          <w:rFonts w:ascii="Times New Roman" w:hAnsi="Times New Roman" w:cs="Times New Roman"/>
        </w:rPr>
        <w:t xml:space="preserve"> Labour MP </w:t>
      </w:r>
      <w:r w:rsidR="0023335E" w:rsidRPr="00A36675">
        <w:rPr>
          <w:rFonts w:ascii="Times New Roman" w:hAnsi="Times New Roman" w:cs="Times New Roman"/>
        </w:rPr>
        <w:t>justified</w:t>
      </w:r>
      <w:r w:rsidR="00403D01" w:rsidRPr="00A36675">
        <w:rPr>
          <w:rFonts w:ascii="Times New Roman" w:hAnsi="Times New Roman" w:cs="Times New Roman"/>
        </w:rPr>
        <w:t xml:space="preserve"> such actions as a typical first generation migrant phenomenon, whereby people would naturally want to stick together and select a candidate from the same clan. Explanations for such actions were given in cultural terms, arguing that South Asian communities are ‘very organised’ and it just so happens that these recruitment processes happen within certain clans.</w:t>
      </w:r>
      <w:r w:rsidR="009160CA">
        <w:rPr>
          <w:rStyle w:val="EndnoteReference"/>
          <w:rFonts w:ascii="Times New Roman" w:hAnsi="Times New Roman" w:cs="Times New Roman"/>
        </w:rPr>
        <w:endnoteReference w:id="23"/>
      </w:r>
      <w:r w:rsidR="00403D01" w:rsidRPr="00A36675">
        <w:rPr>
          <w:rFonts w:ascii="Times New Roman" w:hAnsi="Times New Roman" w:cs="Times New Roman"/>
        </w:rPr>
        <w:t xml:space="preserve"> Although admitting that it was against the spirit of democracy, and not their preferred method of selection, this MP pointed out that each party is allowed to set its own rules for selection contests and therefore if those rules are not being broken, one cannot accuse people of misdeeds. Indeed, this parliamentarian believed that there was unfair scrutiny on South Asian communities:</w:t>
      </w:r>
    </w:p>
    <w:p w14:paraId="2949DDB5" w14:textId="77777777" w:rsidR="00403D01" w:rsidRPr="00A36675" w:rsidRDefault="00403D01" w:rsidP="003C0690">
      <w:pPr>
        <w:spacing w:line="480" w:lineRule="auto"/>
        <w:jc w:val="both"/>
        <w:rPr>
          <w:rFonts w:ascii="Times New Roman" w:hAnsi="Times New Roman" w:cs="Times New Roman"/>
        </w:rPr>
      </w:pPr>
    </w:p>
    <w:p w14:paraId="11CB3735" w14:textId="59046FEE" w:rsidR="00403D01" w:rsidRPr="00A36675" w:rsidRDefault="00403D01" w:rsidP="003C0690">
      <w:pPr>
        <w:jc w:val="both"/>
        <w:rPr>
          <w:rFonts w:ascii="Times New Roman" w:hAnsi="Times New Roman" w:cs="Times New Roman"/>
        </w:rPr>
      </w:pPr>
      <w:r w:rsidRPr="00A36675">
        <w:rPr>
          <w:rFonts w:ascii="Times New Roman" w:hAnsi="Times New Roman" w:cs="Times New Roman"/>
        </w:rPr>
        <w:t xml:space="preserve">What I’m worried about sometimes is this narrative that if a bunch of </w:t>
      </w:r>
      <w:r w:rsidR="00880BB8" w:rsidRPr="00A36675">
        <w:rPr>
          <w:rFonts w:ascii="Times New Roman" w:hAnsi="Times New Roman" w:cs="Times New Roman"/>
        </w:rPr>
        <w:t xml:space="preserve">[South] </w:t>
      </w:r>
      <w:r w:rsidRPr="00A36675">
        <w:rPr>
          <w:rFonts w:ascii="Times New Roman" w:hAnsi="Times New Roman" w:cs="Times New Roman"/>
        </w:rPr>
        <w:t>Asian people over here are organized for the purposes of the election then that’s bad, but everybody else gets to organize and recruit additional members as much as they like. There are racist connotations there which I have an issue with</w:t>
      </w:r>
      <w:r w:rsidR="00EA3242">
        <w:rPr>
          <w:rFonts w:ascii="Times New Roman" w:hAnsi="Times New Roman" w:cs="Times New Roman"/>
        </w:rPr>
        <w:t>.</w:t>
      </w:r>
    </w:p>
    <w:p w14:paraId="0AF57BC5" w14:textId="77777777" w:rsidR="00403D01" w:rsidRPr="00A36675" w:rsidRDefault="00403D01" w:rsidP="003C0690">
      <w:pPr>
        <w:spacing w:line="480" w:lineRule="auto"/>
        <w:jc w:val="both"/>
        <w:rPr>
          <w:rFonts w:ascii="Times New Roman" w:hAnsi="Times New Roman" w:cs="Times New Roman"/>
        </w:rPr>
      </w:pPr>
    </w:p>
    <w:p w14:paraId="143A504F" w14:textId="0F6E4257" w:rsidR="007B0DAC" w:rsidRPr="00A36675" w:rsidRDefault="00C84908" w:rsidP="00B6718D">
      <w:pPr>
        <w:spacing w:line="480" w:lineRule="auto"/>
        <w:ind w:firstLine="720"/>
        <w:jc w:val="both"/>
        <w:rPr>
          <w:rFonts w:ascii="Times New Roman" w:hAnsi="Times New Roman" w:cs="Times New Roman"/>
        </w:rPr>
      </w:pPr>
      <w:r w:rsidRPr="00A36675">
        <w:rPr>
          <w:rFonts w:ascii="Times New Roman" w:hAnsi="Times New Roman" w:cs="Times New Roman"/>
        </w:rPr>
        <w:t>Such a defence of the status quo was rare and</w:t>
      </w:r>
      <w:r w:rsidR="00B6718D" w:rsidRPr="00A36675">
        <w:rPr>
          <w:rFonts w:ascii="Times New Roman" w:hAnsi="Times New Roman" w:cs="Times New Roman"/>
        </w:rPr>
        <w:t xml:space="preserve"> most interviewees focused on the steps that have been taken by the Labour Party to address issues with clan politics.  I</w:t>
      </w:r>
      <w:r w:rsidR="007B0DAC" w:rsidRPr="00A36675">
        <w:rPr>
          <w:rFonts w:ascii="Times New Roman" w:hAnsi="Times New Roman" w:cs="Times New Roman"/>
        </w:rPr>
        <w:t>n the wake of the 2012 Bradford West by-election disaster</w:t>
      </w:r>
      <w:r w:rsidRPr="00A36675">
        <w:rPr>
          <w:rFonts w:ascii="Times New Roman" w:hAnsi="Times New Roman" w:cs="Times New Roman"/>
        </w:rPr>
        <w:t xml:space="preserve">, </w:t>
      </w:r>
      <w:r w:rsidR="00B6718D" w:rsidRPr="00A36675">
        <w:rPr>
          <w:rFonts w:ascii="Times New Roman" w:hAnsi="Times New Roman" w:cs="Times New Roman"/>
        </w:rPr>
        <w:t xml:space="preserve">then leader Ed Miliband addressed an audience of Muslim Women in Bradford and </w:t>
      </w:r>
      <w:r w:rsidR="007B0DAC" w:rsidRPr="00A36675">
        <w:rPr>
          <w:rFonts w:ascii="Times New Roman" w:hAnsi="Times New Roman" w:cs="Times New Roman"/>
        </w:rPr>
        <w:t>described th</w:t>
      </w:r>
      <w:r w:rsidRPr="00A36675">
        <w:rPr>
          <w:rFonts w:ascii="Times New Roman" w:hAnsi="Times New Roman" w:cs="Times New Roman"/>
        </w:rPr>
        <w:t xml:space="preserve">is </w:t>
      </w:r>
      <w:r w:rsidR="007B0DAC" w:rsidRPr="00A36675">
        <w:rPr>
          <w:rFonts w:ascii="Times New Roman" w:hAnsi="Times New Roman" w:cs="Times New Roman"/>
        </w:rPr>
        <w:t>election result as a ‘big wake-up call for the Labour party’</w:t>
      </w:r>
      <w:r w:rsidR="00B6718D" w:rsidRPr="00A36675">
        <w:rPr>
          <w:rFonts w:ascii="Times New Roman" w:hAnsi="Times New Roman" w:cs="Times New Roman"/>
        </w:rPr>
        <w:t>. He</w:t>
      </w:r>
      <w:r w:rsidR="007B0DAC" w:rsidRPr="00A36675">
        <w:rPr>
          <w:rFonts w:ascii="Times New Roman" w:hAnsi="Times New Roman" w:cs="Times New Roman"/>
        </w:rPr>
        <w:t xml:space="preserve"> subsequently tasked Sadiq Khan (now Mayor of London) to head an NEC panel to carry out an investigation into the failings in Bradford West and make recommendations for the future.</w:t>
      </w:r>
      <w:r w:rsidR="007B0DAC" w:rsidRPr="00A36675">
        <w:rPr>
          <w:rStyle w:val="EndnoteReference"/>
          <w:rFonts w:ascii="Times New Roman" w:hAnsi="Times New Roman" w:cs="Times New Roman"/>
        </w:rPr>
        <w:endnoteReference w:id="24"/>
      </w:r>
      <w:r w:rsidR="007B0DAC" w:rsidRPr="00A36675">
        <w:rPr>
          <w:rFonts w:ascii="Times New Roman" w:hAnsi="Times New Roman" w:cs="Times New Roman"/>
        </w:rPr>
        <w:t xml:space="preserve"> Khan stated that:</w:t>
      </w:r>
    </w:p>
    <w:p w14:paraId="1C27A232" w14:textId="77303423" w:rsidR="007B0DAC" w:rsidRPr="00A36675" w:rsidRDefault="007B0DAC" w:rsidP="007B0DAC">
      <w:pPr>
        <w:ind w:left="720"/>
        <w:jc w:val="both"/>
        <w:rPr>
          <w:rFonts w:ascii="Times New Roman" w:hAnsi="Times New Roman" w:cs="Times New Roman"/>
        </w:rPr>
      </w:pPr>
      <w:r w:rsidRPr="00A36675">
        <w:rPr>
          <w:rFonts w:ascii="Times New Roman" w:hAnsi="Times New Roman" w:cs="Times New Roman"/>
        </w:rPr>
        <w:lastRenderedPageBreak/>
        <w:t>We produced a report with recommendations which are being implemented, including a Future Candidate’s Programme for Bradford, which is designed to find a new generation of potential Labour candidates who are leaders in their community. The selection process is changing, there are women and young people’s forums being established, and Labour is determined to be a strong voice for people of Bradford on the issues that matter to them (Labour List 2013).</w:t>
      </w:r>
    </w:p>
    <w:p w14:paraId="2D8DCA28" w14:textId="77777777" w:rsidR="007B0DAC" w:rsidRPr="00A36675" w:rsidRDefault="007B0DAC" w:rsidP="00E157E4">
      <w:pPr>
        <w:spacing w:line="480" w:lineRule="auto"/>
        <w:jc w:val="both"/>
        <w:rPr>
          <w:rFonts w:ascii="Times New Roman" w:hAnsi="Times New Roman" w:cs="Times New Roman"/>
        </w:rPr>
      </w:pPr>
    </w:p>
    <w:p w14:paraId="36E5EDBA" w14:textId="5F50BEED" w:rsidR="007B0DAC" w:rsidRPr="00A36675" w:rsidRDefault="00403D01" w:rsidP="00E157E4">
      <w:pPr>
        <w:spacing w:line="480" w:lineRule="auto"/>
        <w:jc w:val="both"/>
        <w:rPr>
          <w:rFonts w:ascii="Times New Roman" w:hAnsi="Times New Roman" w:cs="Times New Roman"/>
        </w:rPr>
      </w:pPr>
      <w:r w:rsidRPr="00A36675">
        <w:rPr>
          <w:rFonts w:ascii="Times New Roman" w:hAnsi="Times New Roman" w:cs="Times New Roman"/>
        </w:rPr>
        <w:t xml:space="preserve">The Labour Party has </w:t>
      </w:r>
      <w:r w:rsidR="007B0DAC" w:rsidRPr="00A36675">
        <w:rPr>
          <w:rFonts w:ascii="Times New Roman" w:hAnsi="Times New Roman" w:cs="Times New Roman"/>
        </w:rPr>
        <w:t xml:space="preserve">openly </w:t>
      </w:r>
      <w:r w:rsidRPr="00A36675">
        <w:rPr>
          <w:rFonts w:ascii="Times New Roman" w:hAnsi="Times New Roman" w:cs="Times New Roman"/>
        </w:rPr>
        <w:t xml:space="preserve">admitted that it faces particular challenges in </w:t>
      </w:r>
      <w:r w:rsidR="007B0DAC" w:rsidRPr="00A36675">
        <w:rPr>
          <w:rFonts w:ascii="Times New Roman" w:hAnsi="Times New Roman" w:cs="Times New Roman"/>
        </w:rPr>
        <w:t>certain areas</w:t>
      </w:r>
      <w:r w:rsidR="00B6718D" w:rsidRPr="00A36675">
        <w:rPr>
          <w:rFonts w:ascii="Times New Roman" w:hAnsi="Times New Roman" w:cs="Times New Roman"/>
        </w:rPr>
        <w:t xml:space="preserve"> regarding selection and in 2013 </w:t>
      </w:r>
      <w:r w:rsidRPr="00A36675">
        <w:rPr>
          <w:rFonts w:ascii="Times New Roman" w:hAnsi="Times New Roman" w:cs="Times New Roman"/>
        </w:rPr>
        <w:t>it was revealed that a number of Labour CLPs were in ‘special measures’ meaning that they were controlled by the party in London because of suspicions of wrongdoing</w:t>
      </w:r>
      <w:r w:rsidR="00C1713E">
        <w:rPr>
          <w:rFonts w:ascii="Times New Roman" w:hAnsi="Times New Roman" w:cs="Times New Roman"/>
        </w:rPr>
        <w:t>.</w:t>
      </w:r>
      <w:r w:rsidR="00B6718D" w:rsidRPr="00A36675">
        <w:rPr>
          <w:rStyle w:val="EndnoteReference"/>
          <w:rFonts w:ascii="Times New Roman" w:hAnsi="Times New Roman" w:cs="Times New Roman"/>
        </w:rPr>
        <w:endnoteReference w:id="25"/>
      </w:r>
      <w:r w:rsidRPr="00A36675">
        <w:rPr>
          <w:rFonts w:ascii="Times New Roman" w:hAnsi="Times New Roman" w:cs="Times New Roman"/>
        </w:rPr>
        <w:t xml:space="preserve"> Th</w:t>
      </w:r>
      <w:r w:rsidR="00DC1766" w:rsidRPr="00A36675">
        <w:rPr>
          <w:rFonts w:ascii="Times New Roman" w:hAnsi="Times New Roman" w:cs="Times New Roman"/>
        </w:rPr>
        <w:t>ese</w:t>
      </w:r>
      <w:r w:rsidRPr="00A36675">
        <w:rPr>
          <w:rFonts w:ascii="Times New Roman" w:hAnsi="Times New Roman" w:cs="Times New Roman"/>
        </w:rPr>
        <w:t xml:space="preserve"> included the Birmingham constituencies of Hall Green, Hodge Hill, Ladywood and Perry </w:t>
      </w:r>
      <w:r w:rsidR="00935E64" w:rsidRPr="00A36675">
        <w:rPr>
          <w:rFonts w:ascii="Times New Roman" w:hAnsi="Times New Roman" w:cs="Times New Roman"/>
        </w:rPr>
        <w:t xml:space="preserve">Barr. </w:t>
      </w:r>
    </w:p>
    <w:p w14:paraId="57E5FFBA" w14:textId="00B308E5" w:rsidR="002B61F0" w:rsidRPr="00A36675" w:rsidRDefault="0023335E" w:rsidP="00E157E4">
      <w:pPr>
        <w:spacing w:line="480" w:lineRule="auto"/>
        <w:jc w:val="both"/>
        <w:rPr>
          <w:rFonts w:ascii="Times New Roman" w:hAnsi="Times New Roman" w:cs="Times New Roman"/>
        </w:rPr>
      </w:pPr>
      <w:r w:rsidRPr="00A36675">
        <w:rPr>
          <w:rFonts w:ascii="Times New Roman" w:hAnsi="Times New Roman" w:cs="Times New Roman"/>
        </w:rPr>
        <w:tab/>
        <w:t>As a result, the Labour Party in Birmingham has done a lot to tighten up the rules in selection contests. A Labour MP argued that whilst signing up members to influence selec</w:t>
      </w:r>
      <w:r w:rsidRPr="00A36675">
        <w:rPr>
          <w:rFonts w:ascii="Times New Roman" w:hAnsi="Times New Roman" w:cs="Times New Roman"/>
        </w:rPr>
        <w:lastRenderedPageBreak/>
        <w:t xml:space="preserve">tion was fairly common </w:t>
      </w:r>
      <w:r w:rsidR="00D56F22" w:rsidRPr="00A36675">
        <w:rPr>
          <w:rFonts w:ascii="Times New Roman" w:hAnsi="Times New Roman" w:cs="Times New Roman"/>
        </w:rPr>
        <w:t>until quite recently</w:t>
      </w:r>
      <w:r w:rsidRPr="00A36675">
        <w:rPr>
          <w:rFonts w:ascii="Times New Roman" w:hAnsi="Times New Roman" w:cs="Times New Roman"/>
        </w:rPr>
        <w:t>, the Labour Party has ‘changed quite significantly its rules, particularly in Birmingham inner-city areas’.</w:t>
      </w:r>
      <w:r w:rsidR="00EA3242">
        <w:rPr>
          <w:rStyle w:val="EndnoteReference"/>
          <w:rFonts w:ascii="Times New Roman" w:hAnsi="Times New Roman" w:cs="Times New Roman"/>
        </w:rPr>
        <w:endnoteReference w:id="26"/>
      </w:r>
      <w:r w:rsidRPr="00A36675">
        <w:rPr>
          <w:rFonts w:ascii="Times New Roman" w:hAnsi="Times New Roman" w:cs="Times New Roman"/>
        </w:rPr>
        <w:t xml:space="preserve">  One of these rule changes was to ensure that new members had to use their own bank details. This was an attempt to end the practice of mass membership paid for by a few key individuals (who would then instruct the new members how to vote). In addition to this, the power of key community/biraderi leaders has been declining, with one MP stating that ‘those days of some man saying he can bring 500 votes are long gone, certainly in Birmingham and certainly in the last ten years or so’.</w:t>
      </w:r>
      <w:r w:rsidR="00EA3242">
        <w:rPr>
          <w:rStyle w:val="EndnoteReference"/>
          <w:rFonts w:ascii="Times New Roman" w:hAnsi="Times New Roman" w:cs="Times New Roman"/>
        </w:rPr>
        <w:endnoteReference w:id="27"/>
      </w:r>
      <w:r w:rsidRPr="00A36675">
        <w:rPr>
          <w:rFonts w:ascii="Times New Roman" w:hAnsi="Times New Roman" w:cs="Times New Roman"/>
        </w:rPr>
        <w:t xml:space="preserve"> In our interviews with </w:t>
      </w:r>
      <w:r w:rsidR="001C1D36" w:rsidRPr="00A36675">
        <w:rPr>
          <w:rFonts w:ascii="Times New Roman" w:hAnsi="Times New Roman" w:cs="Times New Roman"/>
        </w:rPr>
        <w:t xml:space="preserve">South Asian </w:t>
      </w:r>
      <w:r w:rsidRPr="00A36675">
        <w:rPr>
          <w:rFonts w:ascii="Times New Roman" w:hAnsi="Times New Roman" w:cs="Times New Roman"/>
        </w:rPr>
        <w:t xml:space="preserve">councillors in Birmingham, most acknowledged that that there had been problems in the past, but insisted that such issues have been resolved.  </w:t>
      </w:r>
    </w:p>
    <w:p w14:paraId="654D5F0F" w14:textId="6F68F522" w:rsidR="00403D01" w:rsidRPr="00A36675" w:rsidRDefault="00403D01" w:rsidP="002B61F0">
      <w:pPr>
        <w:spacing w:line="480" w:lineRule="auto"/>
        <w:ind w:firstLine="720"/>
        <w:jc w:val="both"/>
        <w:rPr>
          <w:rFonts w:ascii="Times New Roman" w:hAnsi="Times New Roman" w:cs="Times New Roman"/>
        </w:rPr>
      </w:pPr>
      <w:r w:rsidRPr="00A36675">
        <w:rPr>
          <w:rFonts w:ascii="Times New Roman" w:hAnsi="Times New Roman" w:cs="Times New Roman"/>
        </w:rPr>
        <w:t xml:space="preserve">There </w:t>
      </w:r>
      <w:r w:rsidR="0023335E" w:rsidRPr="00A36675">
        <w:rPr>
          <w:rFonts w:ascii="Times New Roman" w:hAnsi="Times New Roman" w:cs="Times New Roman"/>
        </w:rPr>
        <w:t>was</w:t>
      </w:r>
      <w:r w:rsidRPr="00A36675">
        <w:rPr>
          <w:rFonts w:ascii="Times New Roman" w:hAnsi="Times New Roman" w:cs="Times New Roman"/>
        </w:rPr>
        <w:t xml:space="preserve"> a consensus </w:t>
      </w:r>
      <w:r w:rsidR="0023335E" w:rsidRPr="00A36675">
        <w:rPr>
          <w:rFonts w:ascii="Times New Roman" w:hAnsi="Times New Roman" w:cs="Times New Roman"/>
        </w:rPr>
        <w:t xml:space="preserve">amongst our interviewees </w:t>
      </w:r>
      <w:r w:rsidRPr="00A36675">
        <w:rPr>
          <w:rFonts w:ascii="Times New Roman" w:hAnsi="Times New Roman" w:cs="Times New Roman"/>
        </w:rPr>
        <w:t xml:space="preserve">that, in Birmingham at least, </w:t>
      </w:r>
      <w:r w:rsidR="006B3051" w:rsidRPr="00A36675">
        <w:rPr>
          <w:rFonts w:ascii="Times New Roman" w:eastAsia="Malgun Gothic" w:hAnsi="Times New Roman" w:cs="Times New Roman"/>
          <w:lang w:eastAsia="ko-KR"/>
        </w:rPr>
        <w:t>biraderi-based practices</w:t>
      </w:r>
      <w:r w:rsidR="007E5DAD" w:rsidRPr="00A36675">
        <w:rPr>
          <w:rFonts w:ascii="Times New Roman" w:eastAsia="Malgun Gothic" w:hAnsi="Times New Roman" w:cs="Times New Roman"/>
          <w:lang w:eastAsia="ko-KR"/>
        </w:rPr>
        <w:t xml:space="preserve"> </w:t>
      </w:r>
      <w:r w:rsidRPr="00A36675">
        <w:rPr>
          <w:rFonts w:ascii="Times New Roman" w:hAnsi="Times New Roman" w:cs="Times New Roman"/>
        </w:rPr>
        <w:t xml:space="preserve">are becoming rarer because politicians from the second generation </w:t>
      </w:r>
      <w:r w:rsidRPr="00A36675">
        <w:rPr>
          <w:rFonts w:ascii="Times New Roman" w:hAnsi="Times New Roman" w:cs="Times New Roman"/>
        </w:rPr>
        <w:lastRenderedPageBreak/>
        <w:t>behave in ways that are different from their parents. Most claimed that the influence of biraderi has been waning over the years and that ‘young people don’t care about biraderi, they are more likely to vote on merit and who they think will do a good job for the area’</w:t>
      </w:r>
      <w:r w:rsidR="009B64AA" w:rsidRPr="00A36675">
        <w:rPr>
          <w:rFonts w:ascii="Times New Roman" w:hAnsi="Times New Roman" w:cs="Times New Roman"/>
        </w:rPr>
        <w:t>.</w:t>
      </w:r>
      <w:r w:rsidR="00BB1EAB">
        <w:rPr>
          <w:rStyle w:val="EndnoteReference"/>
          <w:rFonts w:ascii="Times New Roman" w:hAnsi="Times New Roman" w:cs="Times New Roman"/>
        </w:rPr>
        <w:endnoteReference w:id="28"/>
      </w:r>
      <w:r w:rsidR="009B64AA" w:rsidRPr="00A36675">
        <w:rPr>
          <w:rFonts w:ascii="Times New Roman" w:hAnsi="Times New Roman" w:cs="Times New Roman"/>
        </w:rPr>
        <w:t xml:space="preserve"> </w:t>
      </w:r>
      <w:r w:rsidRPr="00A36675">
        <w:rPr>
          <w:rFonts w:ascii="Times New Roman" w:hAnsi="Times New Roman" w:cs="Times New Roman"/>
        </w:rPr>
        <w:t>The contrast with Bradford was regularly invoked, with one MP claiming that:</w:t>
      </w:r>
    </w:p>
    <w:p w14:paraId="677993C4" w14:textId="77777777" w:rsidR="00403D01" w:rsidRPr="00A36675" w:rsidRDefault="00403D01" w:rsidP="003C0690">
      <w:pPr>
        <w:spacing w:line="480" w:lineRule="auto"/>
        <w:ind w:firstLine="720"/>
        <w:jc w:val="both"/>
        <w:rPr>
          <w:rFonts w:ascii="Times New Roman" w:hAnsi="Times New Roman" w:cs="Times New Roman"/>
        </w:rPr>
      </w:pPr>
    </w:p>
    <w:p w14:paraId="3E26AFDA" w14:textId="2890FF2F" w:rsidR="00403D01" w:rsidRPr="00A36675" w:rsidRDefault="00403D01" w:rsidP="003C0690">
      <w:pPr>
        <w:jc w:val="both"/>
        <w:rPr>
          <w:rFonts w:ascii="Times New Roman" w:hAnsi="Times New Roman" w:cs="Times New Roman"/>
        </w:rPr>
      </w:pPr>
      <w:r w:rsidRPr="00A36675">
        <w:rPr>
          <w:rFonts w:ascii="Times New Roman" w:hAnsi="Times New Roman" w:cs="Times New Roman"/>
        </w:rPr>
        <w:t xml:space="preserve">Bradford is totally different from Birmingham. I just don’t see any comparison whatsoever with my own constituency which has two large ethnic minority groups, </w:t>
      </w:r>
      <w:r w:rsidR="0026663A" w:rsidRPr="00A36675">
        <w:rPr>
          <w:rFonts w:ascii="Times New Roman" w:hAnsi="Times New Roman" w:cs="Times New Roman"/>
        </w:rPr>
        <w:t>…</w:t>
      </w:r>
      <w:r w:rsidRPr="00A36675">
        <w:rPr>
          <w:rFonts w:ascii="Times New Roman" w:hAnsi="Times New Roman" w:cs="Times New Roman"/>
        </w:rPr>
        <w:t xml:space="preserve"> It’s just a different culture that we’ve got, I think</w:t>
      </w:r>
      <w:r w:rsidR="009B64AA" w:rsidRPr="00A36675">
        <w:rPr>
          <w:rFonts w:ascii="Times New Roman" w:hAnsi="Times New Roman" w:cs="Times New Roman"/>
        </w:rPr>
        <w:t>.</w:t>
      </w:r>
      <w:r w:rsidR="009B64AA" w:rsidRPr="00A36675">
        <w:rPr>
          <w:rStyle w:val="EndnoteReference"/>
          <w:rFonts w:ascii="Times New Roman" w:hAnsi="Times New Roman" w:cs="Times New Roman"/>
        </w:rPr>
        <w:endnoteReference w:id="29"/>
      </w:r>
    </w:p>
    <w:p w14:paraId="398DF923" w14:textId="77777777" w:rsidR="00403D01" w:rsidRPr="00A36675" w:rsidRDefault="00403D01" w:rsidP="003C0690">
      <w:pPr>
        <w:spacing w:line="480" w:lineRule="auto"/>
        <w:ind w:firstLine="720"/>
        <w:jc w:val="both"/>
        <w:rPr>
          <w:rFonts w:ascii="Times New Roman" w:hAnsi="Times New Roman" w:cs="Times New Roman"/>
        </w:rPr>
      </w:pPr>
    </w:p>
    <w:p w14:paraId="7980CA3E" w14:textId="28C223B8" w:rsidR="007B0DAC" w:rsidRPr="00A36675" w:rsidRDefault="00403D01" w:rsidP="002B61F0">
      <w:pPr>
        <w:spacing w:line="480" w:lineRule="auto"/>
        <w:jc w:val="both"/>
        <w:rPr>
          <w:rFonts w:ascii="Times New Roman" w:hAnsi="Times New Roman" w:cs="Times New Roman"/>
        </w:rPr>
      </w:pPr>
      <w:r w:rsidRPr="00A36675">
        <w:rPr>
          <w:rFonts w:ascii="Times New Roman" w:hAnsi="Times New Roman" w:cs="Times New Roman"/>
        </w:rPr>
        <w:t xml:space="preserve">The increased cultural diversity of Birmingham has led to a situation that is different from Bradford. Possible tensions between the Afro-Carribbean and Pakistani communities were highlighted when the longstanding MP for Birmingham Ladywood, Clare Short, decided not to run for the seat at the 2010 election. The fight for the designation as the Labour Party </w:t>
      </w:r>
      <w:r w:rsidRPr="00A36675">
        <w:rPr>
          <w:rFonts w:ascii="Times New Roman" w:hAnsi="Times New Roman" w:cs="Times New Roman"/>
        </w:rPr>
        <w:lastRenderedPageBreak/>
        <w:t>PPC between Shabana Mahmood and Yvonne Mosquito was mired in controversy.</w:t>
      </w:r>
      <w:r w:rsidR="009B64AA" w:rsidRPr="00A36675">
        <w:rPr>
          <w:rStyle w:val="EndnoteReference"/>
          <w:rFonts w:ascii="Times New Roman" w:hAnsi="Times New Roman" w:cs="Times New Roman"/>
        </w:rPr>
        <w:endnoteReference w:id="30"/>
      </w:r>
      <w:r w:rsidRPr="00A36675">
        <w:rPr>
          <w:rFonts w:ascii="Times New Roman" w:hAnsi="Times New Roman" w:cs="Times New Roman"/>
        </w:rPr>
        <w:t xml:space="preserve"> This led to the CLP being temporarily split on race lines between Asian and Afro-Caribbean factions, demonstrating the complicated ethnic tensions at play in some UK constituencies. </w:t>
      </w:r>
      <w:r w:rsidRPr="00A36675">
        <w:rPr>
          <w:rFonts w:ascii="Times New Roman" w:hAnsi="Times New Roman" w:cs="Times New Roman"/>
        </w:rPr>
        <w:tab/>
      </w:r>
      <w:r w:rsidR="007B0DAC" w:rsidRPr="00A36675">
        <w:rPr>
          <w:rFonts w:ascii="Times New Roman" w:hAnsi="Times New Roman" w:cs="Times New Roman"/>
        </w:rPr>
        <w:t xml:space="preserve"> </w:t>
      </w:r>
    </w:p>
    <w:p w14:paraId="02F3DC5B" w14:textId="48F4646C" w:rsidR="00B94BEE" w:rsidRPr="00A36675" w:rsidRDefault="007B0DAC" w:rsidP="00B94BEE">
      <w:pPr>
        <w:spacing w:line="480" w:lineRule="auto"/>
        <w:ind w:firstLine="720"/>
        <w:jc w:val="both"/>
        <w:rPr>
          <w:rFonts w:ascii="Times New Roman" w:hAnsi="Times New Roman" w:cs="Times New Roman"/>
        </w:rPr>
      </w:pPr>
      <w:r w:rsidRPr="00A36675">
        <w:rPr>
          <w:rFonts w:ascii="Times New Roman" w:hAnsi="Times New Roman" w:cs="Times New Roman"/>
        </w:rPr>
        <w:t>Despite the various changes that were introduced after 2012, t</w:t>
      </w:r>
      <w:r w:rsidR="00B94BEE" w:rsidRPr="00A36675">
        <w:rPr>
          <w:rFonts w:ascii="Times New Roman" w:hAnsi="Times New Roman" w:cs="Times New Roman"/>
        </w:rPr>
        <w:t xml:space="preserve">he selection of Labour prospective parliamentary candidates for the 2015 general election demonstrated the continued importance of biraderi </w:t>
      </w:r>
      <w:r w:rsidR="002B61F0" w:rsidRPr="00A36675">
        <w:rPr>
          <w:rFonts w:ascii="Times New Roman" w:hAnsi="Times New Roman" w:cs="Times New Roman"/>
        </w:rPr>
        <w:t xml:space="preserve">in Bradford </w:t>
      </w:r>
      <w:r w:rsidR="00B94BEE" w:rsidRPr="00A36675">
        <w:rPr>
          <w:rFonts w:ascii="Times New Roman" w:hAnsi="Times New Roman" w:cs="Times New Roman"/>
        </w:rPr>
        <w:t xml:space="preserve">and the failed attempts of Labour’s NEC to ‘clean up’ politics </w:t>
      </w:r>
      <w:r w:rsidR="002B61F0" w:rsidRPr="00A36675">
        <w:rPr>
          <w:rFonts w:ascii="Times New Roman" w:hAnsi="Times New Roman" w:cs="Times New Roman"/>
        </w:rPr>
        <w:t>there</w:t>
      </w:r>
      <w:r w:rsidR="00B94BEE" w:rsidRPr="00A36675">
        <w:rPr>
          <w:rFonts w:ascii="Times New Roman" w:hAnsi="Times New Roman" w:cs="Times New Roman"/>
        </w:rPr>
        <w:t xml:space="preserve">. As chair of the Bradford West </w:t>
      </w:r>
      <w:r w:rsidR="00975763" w:rsidRPr="00A36675">
        <w:rPr>
          <w:rFonts w:ascii="Times New Roman" w:hAnsi="Times New Roman" w:cs="Times New Roman"/>
        </w:rPr>
        <w:t>CLP</w:t>
      </w:r>
      <w:r w:rsidR="00B94BEE" w:rsidRPr="00A36675">
        <w:rPr>
          <w:rFonts w:ascii="Times New Roman" w:hAnsi="Times New Roman" w:cs="Times New Roman"/>
        </w:rPr>
        <w:t>, Imran Hussain was well placed to receive the nomination</w:t>
      </w:r>
      <w:r w:rsidR="00975763" w:rsidRPr="00A36675">
        <w:rPr>
          <w:rFonts w:ascii="Times New Roman" w:hAnsi="Times New Roman" w:cs="Times New Roman"/>
        </w:rPr>
        <w:t xml:space="preserve"> again,</w:t>
      </w:r>
      <w:r w:rsidR="002B61F0" w:rsidRPr="00A36675">
        <w:rPr>
          <w:rFonts w:ascii="Times New Roman" w:hAnsi="Times New Roman" w:cs="Times New Roman"/>
        </w:rPr>
        <w:t xml:space="preserve"> despite losing to George Galloway in 2012</w:t>
      </w:r>
      <w:r w:rsidR="00B94BEE" w:rsidRPr="00A36675">
        <w:rPr>
          <w:rFonts w:ascii="Times New Roman" w:hAnsi="Times New Roman" w:cs="Times New Roman"/>
        </w:rPr>
        <w:t xml:space="preserve">. The NEC wanted to avoid this situation at all costs and so imposed an </w:t>
      </w:r>
      <w:r w:rsidR="006F1EDB" w:rsidRPr="00A36675">
        <w:rPr>
          <w:rFonts w:ascii="Times New Roman" w:hAnsi="Times New Roman" w:cs="Times New Roman"/>
        </w:rPr>
        <w:t>AWS</w:t>
      </w:r>
      <w:r w:rsidR="00B94BEE" w:rsidRPr="00A36675">
        <w:rPr>
          <w:rFonts w:ascii="Times New Roman" w:hAnsi="Times New Roman" w:cs="Times New Roman"/>
        </w:rPr>
        <w:t xml:space="preserve"> for the Bradford West and Bradford South candidate selection process. Strangely, such an imposition was not made for the Bradford East constituency, held by Liberal Democrat David Ward since its creation </w:t>
      </w:r>
      <w:r w:rsidR="00B94BEE" w:rsidRPr="00A36675">
        <w:rPr>
          <w:rFonts w:ascii="Times New Roman" w:hAnsi="Times New Roman" w:cs="Times New Roman"/>
        </w:rPr>
        <w:lastRenderedPageBreak/>
        <w:t>in 2010 after Bradford North had been abolished. Hussain therefore simply switched constituencies and stood as a candidate in Bradford East. He was easily selected in November 2014 in scenes reminiscent of his 2012 selection. Hussain trounced the other candidates, including the union-backed candidate Mohammed Taj, to become Labour PPC and easily won in the first round of voting. He was subsequently elected MP for Bradford East in May 2015 (and re-elected in June 2017)</w:t>
      </w:r>
    </w:p>
    <w:p w14:paraId="5BEDA26C" w14:textId="0777A612" w:rsidR="00403D01" w:rsidRPr="00A36675" w:rsidRDefault="00D56F22" w:rsidP="00132538">
      <w:pPr>
        <w:spacing w:line="480" w:lineRule="auto"/>
        <w:ind w:firstLine="720"/>
        <w:jc w:val="both"/>
        <w:rPr>
          <w:rFonts w:ascii="Times New Roman" w:eastAsia="Malgun Gothic" w:hAnsi="Times New Roman" w:cs="Times New Roman"/>
          <w:lang w:eastAsia="ko-KR"/>
        </w:rPr>
      </w:pPr>
      <w:r w:rsidRPr="00A36675">
        <w:rPr>
          <w:rFonts w:ascii="Times New Roman" w:hAnsi="Times New Roman" w:cs="Times New Roman"/>
        </w:rPr>
        <w:t xml:space="preserve">For the 2015 candidate </w:t>
      </w:r>
      <w:r w:rsidR="00ED268F" w:rsidRPr="00A36675">
        <w:rPr>
          <w:rFonts w:ascii="Times New Roman" w:hAnsi="Times New Roman" w:cs="Times New Roman"/>
        </w:rPr>
        <w:t>selection in Bradford West</w:t>
      </w:r>
      <w:r w:rsidR="00955860" w:rsidRPr="00A36675">
        <w:rPr>
          <w:rFonts w:ascii="Times New Roman" w:hAnsi="Times New Roman" w:cs="Times New Roman"/>
        </w:rPr>
        <w:t>, m</w:t>
      </w:r>
      <w:r w:rsidR="00ED268F" w:rsidRPr="00A36675">
        <w:rPr>
          <w:rFonts w:ascii="Times New Roman" w:hAnsi="Times New Roman" w:cs="Times New Roman"/>
        </w:rPr>
        <w:t>any in the CLP were unhappy with the interference from London</w:t>
      </w:r>
      <w:r w:rsidR="00955860" w:rsidRPr="00A36675">
        <w:rPr>
          <w:rFonts w:ascii="Times New Roman" w:hAnsi="Times New Roman" w:cs="Times New Roman"/>
        </w:rPr>
        <w:t xml:space="preserve"> and imposition of </w:t>
      </w:r>
      <w:r w:rsidR="00975763" w:rsidRPr="00A36675">
        <w:rPr>
          <w:rFonts w:ascii="Times New Roman" w:hAnsi="Times New Roman" w:cs="Times New Roman"/>
        </w:rPr>
        <w:t xml:space="preserve">the </w:t>
      </w:r>
      <w:r w:rsidR="00955860" w:rsidRPr="00A36675">
        <w:rPr>
          <w:rFonts w:ascii="Times New Roman" w:hAnsi="Times New Roman" w:cs="Times New Roman"/>
        </w:rPr>
        <w:t>AWS</w:t>
      </w:r>
      <w:r w:rsidR="00ED268F" w:rsidRPr="00A36675">
        <w:rPr>
          <w:rFonts w:ascii="Times New Roman" w:hAnsi="Times New Roman" w:cs="Times New Roman"/>
        </w:rPr>
        <w:t xml:space="preserve">. Amina Ali, a Somali-origin candidate and councillor from Tower Hamlets, was originally selected but subsequently resigned after 72 hours citing personal reasons. It was widely believed, however, that her decision was made after it became clear that her selection had been a showcase by the CLP to show the NEC ‘not to mess with </w:t>
      </w:r>
      <w:r w:rsidR="00ED268F" w:rsidRPr="00894C67">
        <w:rPr>
          <w:rFonts w:ascii="Times New Roman" w:hAnsi="Times New Roman" w:cs="Times New Roman"/>
        </w:rPr>
        <w:t>them’</w:t>
      </w:r>
      <w:r w:rsidR="00ED268F" w:rsidRPr="00A36675">
        <w:rPr>
          <w:rFonts w:ascii="Times New Roman" w:hAnsi="Times New Roman" w:cs="Times New Roman"/>
        </w:rPr>
        <w:t>.</w:t>
      </w:r>
      <w:r w:rsidR="00894C67">
        <w:rPr>
          <w:rStyle w:val="EndnoteReference"/>
          <w:rFonts w:ascii="Times New Roman" w:hAnsi="Times New Roman" w:cs="Times New Roman"/>
        </w:rPr>
        <w:endnoteReference w:id="31"/>
      </w:r>
      <w:r w:rsidR="00ED268F" w:rsidRPr="00A36675">
        <w:rPr>
          <w:rFonts w:ascii="Times New Roman" w:hAnsi="Times New Roman" w:cs="Times New Roman"/>
        </w:rPr>
        <w:t xml:space="preserve"> The claim, also picked up by </w:t>
      </w:r>
      <w:r w:rsidR="00ED268F" w:rsidRPr="00A36675">
        <w:rPr>
          <w:rFonts w:ascii="Times New Roman" w:hAnsi="Times New Roman" w:cs="Times New Roman"/>
          <w:i/>
        </w:rPr>
        <w:t>The Guardian</w:t>
      </w:r>
      <w:r w:rsidR="00ED268F" w:rsidRPr="00A36675">
        <w:rPr>
          <w:rFonts w:ascii="Times New Roman" w:hAnsi="Times New Roman" w:cs="Times New Roman"/>
        </w:rPr>
        <w:t xml:space="preserve"> </w:t>
      </w:r>
      <w:r w:rsidR="00ED268F" w:rsidRPr="00A36675">
        <w:rPr>
          <w:rFonts w:ascii="Times New Roman" w:hAnsi="Times New Roman" w:cs="Times New Roman"/>
        </w:rPr>
        <w:lastRenderedPageBreak/>
        <w:t>newspaper, was that because the clan leaders’ preferred candidate, Shakeela Lal, had not made the shortlist, a decision was made to back Ali.</w:t>
      </w:r>
      <w:r w:rsidR="00ED268F" w:rsidRPr="00A36675">
        <w:rPr>
          <w:rStyle w:val="EndnoteReference"/>
          <w:rFonts w:ascii="Times New Roman" w:hAnsi="Times New Roman" w:cs="Times New Roman"/>
        </w:rPr>
        <w:endnoteReference w:id="32"/>
      </w:r>
      <w:r w:rsidR="00ED268F" w:rsidRPr="00A36675">
        <w:rPr>
          <w:rFonts w:ascii="Times New Roman" w:hAnsi="Times New Roman" w:cs="Times New Roman"/>
        </w:rPr>
        <w:t xml:space="preserve"> In so doing, they hoped that she would subsequently lose to George Galloway, thereby bloodying the nose of the NEC and strengthening their hand for the selection next time around. Eventually Naz Shah was selected as the Labour candidate for Bradford West, despite coming last in the original contest. She comfortably won the seat back for Labour with almost 50% share of the vote</w:t>
      </w:r>
      <w:r w:rsidR="00EF7FB4" w:rsidRPr="00A36675">
        <w:rPr>
          <w:rFonts w:ascii="Times New Roman" w:hAnsi="Times New Roman" w:cs="Times New Roman"/>
        </w:rPr>
        <w:t>, increasing this to 65% in 2017</w:t>
      </w:r>
      <w:r w:rsidR="00F52618" w:rsidRPr="00A36675">
        <w:rPr>
          <w:rFonts w:ascii="Times New Roman" w:hAnsi="Times New Roman" w:cs="Times New Roman"/>
        </w:rPr>
        <w:t xml:space="preserve">. </w:t>
      </w:r>
      <w:r w:rsidR="00ED268F" w:rsidRPr="00A36675">
        <w:rPr>
          <w:rFonts w:ascii="Times New Roman" w:hAnsi="Times New Roman" w:cs="Times New Roman"/>
        </w:rPr>
        <w:t>Despite the efforts of the Labour Party NEC to clean up selection in Bradford, it was forced to take over the local council candidate selection in six wards for the local elections of 2016 (all of</w:t>
      </w:r>
      <w:r w:rsidR="002B61F0" w:rsidRPr="00A36675">
        <w:rPr>
          <w:rFonts w:ascii="Times New Roman" w:hAnsi="Times New Roman" w:cs="Times New Roman"/>
        </w:rPr>
        <w:t xml:space="preserve"> which were in Bradford West). </w:t>
      </w:r>
      <w:r w:rsidR="00ED268F" w:rsidRPr="00A36675">
        <w:rPr>
          <w:rFonts w:ascii="Times New Roman" w:hAnsi="Times New Roman" w:cs="Times New Roman"/>
        </w:rPr>
        <w:t>Concerns remained about the candidate selection process and this decision was delegated to a panel of the NEC.</w:t>
      </w:r>
      <w:r w:rsidR="00ED268F" w:rsidRPr="00A36675">
        <w:rPr>
          <w:rStyle w:val="EndnoteReference"/>
          <w:rFonts w:ascii="Times New Roman" w:hAnsi="Times New Roman" w:cs="Times New Roman"/>
        </w:rPr>
        <w:endnoteReference w:id="33"/>
      </w:r>
      <w:r w:rsidR="00ED268F" w:rsidRPr="00A36675">
        <w:rPr>
          <w:rFonts w:ascii="Times New Roman" w:hAnsi="Times New Roman" w:cs="Times New Roman"/>
        </w:rPr>
        <w:t xml:space="preserve"> Naz Shah (2016) wrote that in supporting the above move she had ‘</w:t>
      </w:r>
      <w:r w:rsidR="00ED268F" w:rsidRPr="00A36675">
        <w:rPr>
          <w:rFonts w:ascii="Times New Roman" w:hAnsi="Times New Roman" w:cs="Times New Roman"/>
          <w:color w:val="333333"/>
          <w:shd w:val="clear" w:color="auto" w:fill="FFFFFF"/>
        </w:rPr>
        <w:t xml:space="preserve">unleashed a systematic </w:t>
      </w:r>
      <w:r w:rsidR="00ED268F" w:rsidRPr="00A36675">
        <w:rPr>
          <w:rFonts w:ascii="Times New Roman" w:hAnsi="Times New Roman" w:cs="Times New Roman"/>
          <w:color w:val="333333"/>
          <w:shd w:val="clear" w:color="auto" w:fill="FFFFFF"/>
        </w:rPr>
        <w:lastRenderedPageBreak/>
        <w:t xml:space="preserve">campaign by the gatekeepers of local Labour politics to not only challenge the Labour Party and the NEC but also to malign and attempt to denigrate me and my character’. </w:t>
      </w:r>
    </w:p>
    <w:p w14:paraId="6B43EF38" w14:textId="00B3EAAB" w:rsidR="003C0690" w:rsidRPr="00A36675" w:rsidRDefault="003C0690" w:rsidP="006B6E36">
      <w:pPr>
        <w:spacing w:line="480" w:lineRule="auto"/>
        <w:jc w:val="both"/>
        <w:rPr>
          <w:rFonts w:ascii="Times New Roman" w:hAnsi="Times New Roman" w:cs="Times New Roman"/>
          <w:b/>
        </w:rPr>
      </w:pPr>
    </w:p>
    <w:p w14:paraId="2619383C" w14:textId="28A69613" w:rsidR="00F52618" w:rsidRPr="00A36675" w:rsidRDefault="00357619" w:rsidP="006B6E36">
      <w:pPr>
        <w:spacing w:line="480" w:lineRule="auto"/>
        <w:jc w:val="both"/>
        <w:rPr>
          <w:rFonts w:ascii="Times New Roman" w:hAnsi="Times New Roman" w:cs="Times New Roman"/>
          <w:b/>
        </w:rPr>
      </w:pPr>
      <w:r w:rsidRPr="00A36675">
        <w:rPr>
          <w:rFonts w:ascii="Times New Roman" w:hAnsi="Times New Roman" w:cs="Times New Roman"/>
          <w:b/>
        </w:rPr>
        <w:t>Conclusion</w:t>
      </w:r>
    </w:p>
    <w:p w14:paraId="6C804F62" w14:textId="53932AC1" w:rsidR="00293025" w:rsidRPr="00A36675" w:rsidRDefault="00A76ED2" w:rsidP="00EF7FB4">
      <w:pPr>
        <w:spacing w:line="480" w:lineRule="auto"/>
        <w:jc w:val="both"/>
        <w:rPr>
          <w:rFonts w:ascii="Times New Roman" w:hAnsi="Times New Roman" w:cs="Times New Roman"/>
        </w:rPr>
      </w:pPr>
      <w:r w:rsidRPr="00A36675">
        <w:rPr>
          <w:rFonts w:ascii="Times New Roman" w:hAnsi="Times New Roman" w:cs="Times New Roman"/>
        </w:rPr>
        <w:t xml:space="preserve">In this article we have sought to show how internal community structures can be used by minorities communities to influence both local and national </w:t>
      </w:r>
      <w:r w:rsidR="00894C67">
        <w:rPr>
          <w:rFonts w:ascii="Times New Roman" w:hAnsi="Times New Roman" w:cs="Times New Roman"/>
        </w:rPr>
        <w:t xml:space="preserve">level </w:t>
      </w:r>
      <w:r w:rsidRPr="00A36675">
        <w:rPr>
          <w:rFonts w:ascii="Times New Roman" w:hAnsi="Times New Roman" w:cs="Times New Roman"/>
        </w:rPr>
        <w:t>selection practices.</w:t>
      </w:r>
      <w:r w:rsidR="004D1EEC" w:rsidRPr="00A36675">
        <w:rPr>
          <w:rFonts w:ascii="Times New Roman" w:hAnsi="Times New Roman" w:cs="Times New Roman"/>
        </w:rPr>
        <w:t xml:space="preserve"> </w:t>
      </w:r>
      <w:r w:rsidR="00135567" w:rsidRPr="00A36675">
        <w:rPr>
          <w:rFonts w:ascii="Times New Roman" w:hAnsi="Times New Roman" w:cs="Times New Roman"/>
        </w:rPr>
        <w:t>We have show</w:t>
      </w:r>
      <w:r w:rsidR="004D1EEC" w:rsidRPr="00A36675">
        <w:rPr>
          <w:rFonts w:ascii="Times New Roman" w:hAnsi="Times New Roman" w:cs="Times New Roman"/>
        </w:rPr>
        <w:t>n</w:t>
      </w:r>
      <w:r w:rsidR="00135567" w:rsidRPr="00A36675">
        <w:rPr>
          <w:rFonts w:ascii="Times New Roman" w:hAnsi="Times New Roman" w:cs="Times New Roman"/>
        </w:rPr>
        <w:t xml:space="preserve"> how</w:t>
      </w:r>
      <w:r w:rsidR="00502109" w:rsidRPr="00A36675">
        <w:rPr>
          <w:rFonts w:ascii="Times New Roman" w:hAnsi="Times New Roman" w:cs="Times New Roman"/>
        </w:rPr>
        <w:t xml:space="preserve"> ethnic minorities can successfully mobilise to influence the initial candidate selection process</w:t>
      </w:r>
      <w:r w:rsidR="00894C67">
        <w:rPr>
          <w:rFonts w:ascii="Times New Roman" w:hAnsi="Times New Roman" w:cs="Times New Roman"/>
        </w:rPr>
        <w:t>, often</w:t>
      </w:r>
      <w:r w:rsidR="00975763" w:rsidRPr="00A36675">
        <w:rPr>
          <w:rFonts w:ascii="Times New Roman" w:hAnsi="Times New Roman" w:cs="Times New Roman"/>
        </w:rPr>
        <w:t xml:space="preserve"> through</w:t>
      </w:r>
      <w:r w:rsidR="00502109" w:rsidRPr="00A36675">
        <w:rPr>
          <w:rFonts w:ascii="Times New Roman" w:hAnsi="Times New Roman" w:cs="Times New Roman"/>
        </w:rPr>
        <w:t xml:space="preserve"> strategic party membership</w:t>
      </w:r>
      <w:r w:rsidR="00135567" w:rsidRPr="00A36675">
        <w:rPr>
          <w:rFonts w:ascii="Times New Roman" w:hAnsi="Times New Roman" w:cs="Times New Roman"/>
        </w:rPr>
        <w:t>.  Our case study has been on the biraderi or</w:t>
      </w:r>
      <w:r w:rsidR="00502109" w:rsidRPr="00A36675">
        <w:rPr>
          <w:rFonts w:ascii="Times New Roman" w:hAnsi="Times New Roman" w:cs="Times New Roman"/>
        </w:rPr>
        <w:t xml:space="preserve"> kiship networks of British Pakistani communities</w:t>
      </w:r>
      <w:r w:rsidR="00135567" w:rsidRPr="00A36675">
        <w:rPr>
          <w:rFonts w:ascii="Times New Roman" w:hAnsi="Times New Roman" w:cs="Times New Roman"/>
        </w:rPr>
        <w:t xml:space="preserve"> who have</w:t>
      </w:r>
      <w:r w:rsidR="00502109" w:rsidRPr="00A36675">
        <w:rPr>
          <w:rFonts w:ascii="Times New Roman" w:hAnsi="Times New Roman" w:cs="Times New Roman"/>
        </w:rPr>
        <w:t xml:space="preserve"> been particularly successful</w:t>
      </w:r>
      <w:r w:rsidR="00135567" w:rsidRPr="00A36675">
        <w:rPr>
          <w:rFonts w:ascii="Times New Roman" w:hAnsi="Times New Roman" w:cs="Times New Roman"/>
        </w:rPr>
        <w:t xml:space="preserve"> in electoral representation at local and national level</w:t>
      </w:r>
      <w:r w:rsidR="00502109" w:rsidRPr="00A36675">
        <w:rPr>
          <w:rFonts w:ascii="Times New Roman" w:hAnsi="Times New Roman" w:cs="Times New Roman"/>
        </w:rPr>
        <w:t xml:space="preserve">. </w:t>
      </w:r>
      <w:r w:rsidR="00135567" w:rsidRPr="00A36675">
        <w:rPr>
          <w:rFonts w:ascii="Times New Roman" w:hAnsi="Times New Roman" w:cs="Times New Roman"/>
        </w:rPr>
        <w:t xml:space="preserve">Biraderi </w:t>
      </w:r>
      <w:r w:rsidR="00502109" w:rsidRPr="00A36675">
        <w:rPr>
          <w:rFonts w:ascii="Times New Roman" w:hAnsi="Times New Roman" w:cs="Times New Roman"/>
        </w:rPr>
        <w:t xml:space="preserve">links have been utilised to secure preferred election candidates at the selection stage </w:t>
      </w:r>
      <w:r w:rsidR="00293025" w:rsidRPr="00A36675">
        <w:rPr>
          <w:rFonts w:ascii="Times New Roman" w:hAnsi="Times New Roman" w:cs="Times New Roman"/>
        </w:rPr>
        <w:t>and b</w:t>
      </w:r>
      <w:r w:rsidR="005B654A" w:rsidRPr="00A36675">
        <w:rPr>
          <w:rFonts w:ascii="Times New Roman" w:hAnsi="Times New Roman" w:cs="Times New Roman"/>
        </w:rPr>
        <w:t xml:space="preserve">ecause the local constituency party is often dominated by one particular clan, selection can easily be </w:t>
      </w:r>
      <w:r w:rsidR="00135567" w:rsidRPr="00A36675">
        <w:rPr>
          <w:rFonts w:ascii="Times New Roman" w:hAnsi="Times New Roman" w:cs="Times New Roman"/>
        </w:rPr>
        <w:lastRenderedPageBreak/>
        <w:t>handled</w:t>
      </w:r>
      <w:r w:rsidR="005B654A" w:rsidRPr="00A36675">
        <w:rPr>
          <w:rFonts w:ascii="Times New Roman" w:hAnsi="Times New Roman" w:cs="Times New Roman"/>
        </w:rPr>
        <w:t xml:space="preserve"> through the mobilisation of members who are signed up to the CLP. </w:t>
      </w:r>
      <w:r w:rsidR="00894C67">
        <w:rPr>
          <w:rFonts w:ascii="Times New Roman" w:hAnsi="Times New Roman" w:cs="Times New Roman"/>
        </w:rPr>
        <w:t>While not against the rules, t</w:t>
      </w:r>
      <w:r w:rsidR="00293025" w:rsidRPr="00A36675">
        <w:rPr>
          <w:rFonts w:ascii="Times New Roman" w:hAnsi="Times New Roman" w:cs="Times New Roman"/>
        </w:rPr>
        <w:t xml:space="preserve">he use of biraderi has led to a situation where there is the possibility of </w:t>
      </w:r>
      <w:r w:rsidR="00293025" w:rsidRPr="00A36675">
        <w:rPr>
          <w:rFonts w:ascii="Times New Roman" w:eastAsia="Malgun Gothic" w:hAnsi="Times New Roman" w:cs="Times New Roman"/>
          <w:lang w:eastAsia="ko-KR"/>
        </w:rPr>
        <w:t xml:space="preserve">the </w:t>
      </w:r>
      <w:r w:rsidR="00293025" w:rsidRPr="00A36675">
        <w:rPr>
          <w:rFonts w:ascii="Times New Roman" w:hAnsi="Times New Roman" w:cs="Times New Roman"/>
        </w:rPr>
        <w:t>disenfranchis</w:t>
      </w:r>
      <w:r w:rsidR="00293025" w:rsidRPr="00A36675">
        <w:rPr>
          <w:rFonts w:ascii="Times New Roman" w:eastAsia="Malgun Gothic" w:hAnsi="Times New Roman" w:cs="Times New Roman"/>
          <w:lang w:eastAsia="ko-KR"/>
        </w:rPr>
        <w:t>ement of</w:t>
      </w:r>
      <w:r w:rsidR="00293025" w:rsidRPr="00A36675">
        <w:rPr>
          <w:rFonts w:ascii="Times New Roman" w:hAnsi="Times New Roman" w:cs="Times New Roman"/>
        </w:rPr>
        <w:t xml:space="preserve"> significant proportion of the local electorate (particularly women).  Shaista Gohir from the Muslim Women’s Network UK has argued that the biraderi kinship system operates like an old boy’s network and that ‘they don’t like women to be heard, to be empowered because we will challenge the status quo, challenge misogyny’ (Gohir, 2016).</w:t>
      </w:r>
    </w:p>
    <w:p w14:paraId="09F26C9B" w14:textId="6F86248D" w:rsidR="006C7544" w:rsidRPr="00A36675" w:rsidRDefault="00293025" w:rsidP="00132538">
      <w:pPr>
        <w:spacing w:line="480" w:lineRule="auto"/>
        <w:jc w:val="both"/>
        <w:rPr>
          <w:rFonts w:ascii="Times New Roman" w:hAnsi="Times New Roman" w:cs="Times New Roman"/>
        </w:rPr>
      </w:pPr>
      <w:r w:rsidRPr="00A36675">
        <w:rPr>
          <w:rFonts w:ascii="Times New Roman" w:hAnsi="Times New Roman" w:cs="Times New Roman"/>
        </w:rPr>
        <w:tab/>
      </w:r>
      <w:r w:rsidR="006C7544" w:rsidRPr="00A36675">
        <w:rPr>
          <w:rFonts w:ascii="Times New Roman" w:hAnsi="Times New Roman" w:cs="Times New Roman"/>
          <w:color w:val="333333"/>
          <w:shd w:val="clear" w:color="auto" w:fill="FFFFFF"/>
        </w:rPr>
        <w:t xml:space="preserve">The Labour Party itself has </w:t>
      </w:r>
      <w:r w:rsidR="0002553F" w:rsidRPr="00A36675">
        <w:rPr>
          <w:rFonts w:ascii="Times New Roman" w:hAnsi="Times New Roman" w:cs="Times New Roman"/>
          <w:color w:val="333333"/>
          <w:shd w:val="clear" w:color="auto" w:fill="FFFFFF"/>
        </w:rPr>
        <w:t xml:space="preserve">recognised that action needed to be taken and </w:t>
      </w:r>
      <w:r w:rsidR="006C7544" w:rsidRPr="00A36675">
        <w:rPr>
          <w:rFonts w:ascii="Times New Roman" w:hAnsi="Times New Roman" w:cs="Times New Roman"/>
          <w:color w:val="333333"/>
          <w:shd w:val="clear" w:color="auto" w:fill="FFFFFF"/>
        </w:rPr>
        <w:t xml:space="preserve">insisted on reform </w:t>
      </w:r>
      <w:r w:rsidR="0002553F" w:rsidRPr="00A36675">
        <w:rPr>
          <w:rFonts w:ascii="Times New Roman" w:hAnsi="Times New Roman" w:cs="Times New Roman"/>
          <w:color w:val="333333"/>
          <w:shd w:val="clear" w:color="auto" w:fill="FFFFFF"/>
        </w:rPr>
        <w:t xml:space="preserve">in the wake of the Bradford West debacle in 2012. Certainly </w:t>
      </w:r>
      <w:r w:rsidR="006C7544" w:rsidRPr="00A36675">
        <w:rPr>
          <w:rFonts w:ascii="Times New Roman" w:hAnsi="Times New Roman" w:cs="Times New Roman"/>
        </w:rPr>
        <w:t>i</w:t>
      </w:r>
      <w:r w:rsidRPr="00A36675">
        <w:rPr>
          <w:rFonts w:ascii="Times New Roman" w:hAnsi="Times New Roman" w:cs="Times New Roman"/>
        </w:rPr>
        <w:t xml:space="preserve">n Birmingham, the power of clans appears to have been curbed as a result of several rule changes imposed by the NEC. Increased diversity </w:t>
      </w:r>
      <w:r w:rsidR="00A1482E">
        <w:rPr>
          <w:rFonts w:ascii="Times New Roman" w:hAnsi="Times New Roman" w:cs="Times New Roman"/>
        </w:rPr>
        <w:t xml:space="preserve">within the city </w:t>
      </w:r>
      <w:r w:rsidRPr="00A36675">
        <w:rPr>
          <w:rFonts w:ascii="Times New Roman" w:hAnsi="Times New Roman" w:cs="Times New Roman"/>
        </w:rPr>
        <w:t>also makes it harder for them to wield the same kind of power as their counterparts in Bradford</w:t>
      </w:r>
      <w:r w:rsidR="00C51728" w:rsidRPr="00A36675">
        <w:rPr>
          <w:rFonts w:ascii="Times New Roman" w:hAnsi="Times New Roman" w:cs="Times New Roman"/>
        </w:rPr>
        <w:t>, where</w:t>
      </w:r>
      <w:r w:rsidRPr="00A36675">
        <w:rPr>
          <w:rFonts w:ascii="Times New Roman" w:hAnsi="Times New Roman" w:cs="Times New Roman"/>
        </w:rPr>
        <w:t xml:space="preserve"> </w:t>
      </w:r>
      <w:r w:rsidR="00C51728" w:rsidRPr="00A36675">
        <w:rPr>
          <w:rFonts w:ascii="Times New Roman" w:hAnsi="Times New Roman" w:cs="Times New Roman"/>
        </w:rPr>
        <w:t>b</w:t>
      </w:r>
      <w:r w:rsidR="005B654A" w:rsidRPr="00A36675">
        <w:rPr>
          <w:rFonts w:ascii="Times New Roman" w:hAnsi="Times New Roman" w:cs="Times New Roman"/>
        </w:rPr>
        <w:t xml:space="preserve">iraderi connections are still very </w:t>
      </w:r>
      <w:r w:rsidR="005B654A" w:rsidRPr="00A36675">
        <w:rPr>
          <w:rFonts w:ascii="Times New Roman" w:hAnsi="Times New Roman" w:cs="Times New Roman"/>
        </w:rPr>
        <w:lastRenderedPageBreak/>
        <w:t>important</w:t>
      </w:r>
      <w:r w:rsidR="004F6950" w:rsidRPr="00A36675">
        <w:rPr>
          <w:rFonts w:ascii="Times New Roman" w:hAnsi="Times New Roman" w:cs="Times New Roman"/>
        </w:rPr>
        <w:t xml:space="preserve"> (</w:t>
      </w:r>
      <w:r w:rsidR="006C7544" w:rsidRPr="00A36675">
        <w:rPr>
          <w:rFonts w:ascii="Times New Roman" w:hAnsi="Times New Roman" w:cs="Times New Roman"/>
        </w:rPr>
        <w:t>as demonstrated by the events of 2015 and 2016</w:t>
      </w:r>
      <w:r w:rsidR="004F6950" w:rsidRPr="00A36675">
        <w:rPr>
          <w:rFonts w:ascii="Times New Roman" w:hAnsi="Times New Roman" w:cs="Times New Roman"/>
        </w:rPr>
        <w:t>)</w:t>
      </w:r>
      <w:r w:rsidR="006C7544" w:rsidRPr="00A36675">
        <w:rPr>
          <w:rFonts w:ascii="Times New Roman" w:hAnsi="Times New Roman" w:cs="Times New Roman"/>
        </w:rPr>
        <w:t xml:space="preserve">. Indeed, there are those who think </w:t>
      </w:r>
      <w:r w:rsidR="006C7544" w:rsidRPr="00A36675">
        <w:rPr>
          <w:rFonts w:ascii="Times New Roman" w:eastAsia="Malgun Gothic" w:hAnsi="Times New Roman" w:cs="Times New Roman"/>
          <w:color w:val="333333"/>
          <w:shd w:val="clear" w:color="auto" w:fill="FFFFFF"/>
          <w:lang w:eastAsia="ko-KR"/>
        </w:rPr>
        <w:t xml:space="preserve">that the Labour Party has not done enough to combat the issue.  </w:t>
      </w:r>
      <w:r w:rsidR="006C7544" w:rsidRPr="00A36675">
        <w:rPr>
          <w:rFonts w:ascii="Times New Roman" w:hAnsi="Times New Roman" w:cs="Times New Roman"/>
        </w:rPr>
        <w:t xml:space="preserve">If genuine reform does not take place, it not only </w:t>
      </w:r>
      <w:r w:rsidR="0002553F" w:rsidRPr="00A36675">
        <w:rPr>
          <w:rFonts w:ascii="Times New Roman" w:hAnsi="Times New Roman" w:cs="Times New Roman"/>
        </w:rPr>
        <w:t>jeopardises</w:t>
      </w:r>
      <w:r w:rsidR="006C7544" w:rsidRPr="00A36675">
        <w:rPr>
          <w:rFonts w:ascii="Times New Roman" w:hAnsi="Times New Roman" w:cs="Times New Roman"/>
        </w:rPr>
        <w:t xml:space="preserve"> the democratic process but also risks de-legitimising the political campaigns and mandates of all British-Pakistani politicians whether or not they have benefited from biraderi connections in the selection process.  The use of such kinship networks can</w:t>
      </w:r>
      <w:r w:rsidR="0002553F" w:rsidRPr="00A36675">
        <w:rPr>
          <w:rFonts w:ascii="Times New Roman" w:hAnsi="Times New Roman" w:cs="Times New Roman"/>
        </w:rPr>
        <w:t>, therefore,</w:t>
      </w:r>
      <w:r w:rsidR="006C7544" w:rsidRPr="00A36675">
        <w:rPr>
          <w:rFonts w:ascii="Times New Roman" w:hAnsi="Times New Roman" w:cs="Times New Roman"/>
        </w:rPr>
        <w:t xml:space="preserve"> have both a detrimental impact on candidate selection and the perceived legitimacy of Pakistani candidates</w:t>
      </w:r>
      <w:r w:rsidR="00A1482E">
        <w:rPr>
          <w:rFonts w:ascii="Times New Roman" w:hAnsi="Times New Roman" w:cs="Times New Roman"/>
        </w:rPr>
        <w:t xml:space="preserve"> (Akhtar, 2015)</w:t>
      </w:r>
      <w:r w:rsidR="006C7544" w:rsidRPr="00A36675">
        <w:rPr>
          <w:rFonts w:ascii="Times New Roman" w:hAnsi="Times New Roman" w:cs="Times New Roman"/>
        </w:rPr>
        <w:t xml:space="preserve">. </w:t>
      </w:r>
    </w:p>
    <w:p w14:paraId="5D8A6151" w14:textId="470D2E9B" w:rsidR="00A27FA6" w:rsidRPr="00A36675" w:rsidRDefault="006C7544" w:rsidP="00975763">
      <w:pPr>
        <w:spacing w:line="480" w:lineRule="auto"/>
        <w:ind w:firstLine="720"/>
        <w:jc w:val="both"/>
        <w:rPr>
          <w:rFonts w:ascii="Times New Roman" w:hAnsi="Times New Roman" w:cs="Times New Roman"/>
          <w:b/>
        </w:rPr>
      </w:pPr>
      <w:r w:rsidRPr="00A36675">
        <w:rPr>
          <w:rFonts w:ascii="Times New Roman" w:hAnsi="Times New Roman" w:cs="Times New Roman"/>
        </w:rPr>
        <w:t xml:space="preserve">Yet our research has also highlighted that change is happening in </w:t>
      </w:r>
      <w:r w:rsidR="00092B6B">
        <w:rPr>
          <w:rFonts w:ascii="Times New Roman" w:hAnsi="Times New Roman" w:cs="Times New Roman"/>
        </w:rPr>
        <w:t>British-</w:t>
      </w:r>
      <w:r w:rsidRPr="00A36675">
        <w:rPr>
          <w:rFonts w:ascii="Times New Roman" w:hAnsi="Times New Roman" w:cs="Times New Roman"/>
        </w:rPr>
        <w:t xml:space="preserve">Pakistani communities. A generational divide </w:t>
      </w:r>
      <w:r w:rsidR="0002553F" w:rsidRPr="00A36675">
        <w:rPr>
          <w:rFonts w:ascii="Times New Roman" w:hAnsi="Times New Roman" w:cs="Times New Roman"/>
        </w:rPr>
        <w:t>on these issues was very clear in our interviews. B</w:t>
      </w:r>
      <w:r w:rsidRPr="00A36675">
        <w:rPr>
          <w:rFonts w:ascii="Times New Roman" w:hAnsi="Times New Roman" w:cs="Times New Roman"/>
        </w:rPr>
        <w:t>iraderi based practices are often shunned by the younger members of the community</w:t>
      </w:r>
      <w:r w:rsidR="0002553F" w:rsidRPr="00A36675">
        <w:rPr>
          <w:rFonts w:ascii="Times New Roman" w:hAnsi="Times New Roman" w:cs="Times New Roman"/>
        </w:rPr>
        <w:t xml:space="preserve"> and the result in Bradford West in 2012 demonstrated an appetite for change</w:t>
      </w:r>
      <w:r w:rsidRPr="00A36675">
        <w:rPr>
          <w:rFonts w:ascii="Times New Roman" w:hAnsi="Times New Roman" w:cs="Times New Roman"/>
        </w:rPr>
        <w:t xml:space="preserve">.  Politicians are </w:t>
      </w:r>
      <w:r w:rsidR="0002553F" w:rsidRPr="00A36675">
        <w:rPr>
          <w:rFonts w:ascii="Times New Roman" w:hAnsi="Times New Roman" w:cs="Times New Roman"/>
        </w:rPr>
        <w:t>now</w:t>
      </w:r>
      <w:r w:rsidRPr="00A36675">
        <w:rPr>
          <w:rFonts w:ascii="Times New Roman" w:hAnsi="Times New Roman" w:cs="Times New Roman"/>
        </w:rPr>
        <w:t xml:space="preserve"> becoming more vocal about how traditional practices are harmful for the community and </w:t>
      </w:r>
      <w:r w:rsidRPr="00A36675">
        <w:rPr>
          <w:rFonts w:ascii="Times New Roman" w:hAnsi="Times New Roman" w:cs="Times New Roman"/>
        </w:rPr>
        <w:lastRenderedPageBreak/>
        <w:t xml:space="preserve">democracy more widely </w:t>
      </w:r>
      <w:r w:rsidR="0002553F" w:rsidRPr="00A36675">
        <w:rPr>
          <w:rFonts w:ascii="Times New Roman" w:hAnsi="Times New Roman" w:cs="Times New Roman"/>
        </w:rPr>
        <w:t xml:space="preserve">with representatives </w:t>
      </w:r>
      <w:r w:rsidR="0002553F" w:rsidRPr="00A36675">
        <w:rPr>
          <w:rFonts w:ascii="Times New Roman" w:hAnsi="Times New Roman" w:cs="Times New Roman"/>
          <w:color w:val="333333"/>
          <w:shd w:val="clear" w:color="auto" w:fill="FFFFFF"/>
        </w:rPr>
        <w:t>now openly denouncing suspect practices in the media</w:t>
      </w:r>
      <w:r w:rsidRPr="00A36675">
        <w:rPr>
          <w:rFonts w:ascii="Times New Roman" w:hAnsi="Times New Roman" w:cs="Times New Roman"/>
          <w:color w:val="333333"/>
          <w:shd w:val="clear" w:color="auto" w:fill="FFFFFF"/>
        </w:rPr>
        <w:t xml:space="preserve">. </w:t>
      </w:r>
      <w:r w:rsidR="0002553F" w:rsidRPr="00A36675">
        <w:rPr>
          <w:rFonts w:ascii="Times New Roman" w:hAnsi="Times New Roman" w:cs="Times New Roman"/>
          <w:color w:val="333333"/>
          <w:shd w:val="clear" w:color="auto" w:fill="FFFFFF"/>
        </w:rPr>
        <w:t>S</w:t>
      </w:r>
      <w:r w:rsidRPr="00A36675">
        <w:rPr>
          <w:rFonts w:ascii="Times New Roman" w:hAnsi="Times New Roman" w:cs="Times New Roman"/>
          <w:color w:val="333333"/>
          <w:shd w:val="clear" w:color="auto" w:fill="FFFFFF"/>
        </w:rPr>
        <w:t>o this could be a turning point</w:t>
      </w:r>
      <w:r w:rsidR="0002553F" w:rsidRPr="00A36675">
        <w:rPr>
          <w:rFonts w:ascii="Times New Roman" w:hAnsi="Times New Roman" w:cs="Times New Roman"/>
          <w:color w:val="333333"/>
          <w:shd w:val="clear" w:color="auto" w:fill="FFFFFF"/>
        </w:rPr>
        <w:t xml:space="preserve"> although </w:t>
      </w:r>
      <w:r w:rsidR="0002553F" w:rsidRPr="00A36675">
        <w:rPr>
          <w:rFonts w:ascii="Times New Roman" w:hAnsi="Times New Roman" w:cs="Times New Roman"/>
        </w:rPr>
        <w:t>f</w:t>
      </w:r>
      <w:r w:rsidR="00502109" w:rsidRPr="00A36675">
        <w:rPr>
          <w:rFonts w:ascii="Times New Roman" w:hAnsi="Times New Roman" w:cs="Times New Roman"/>
        </w:rPr>
        <w:t xml:space="preserve">urther research is needed to substantiate the extent </w:t>
      </w:r>
      <w:r w:rsidR="0002553F" w:rsidRPr="00A36675">
        <w:rPr>
          <w:rFonts w:ascii="Times New Roman" w:hAnsi="Times New Roman" w:cs="Times New Roman"/>
        </w:rPr>
        <w:t xml:space="preserve">and persistence </w:t>
      </w:r>
      <w:r w:rsidR="00502109" w:rsidRPr="00A36675">
        <w:rPr>
          <w:rFonts w:ascii="Times New Roman" w:hAnsi="Times New Roman" w:cs="Times New Roman"/>
        </w:rPr>
        <w:t>of biraderi influence</w:t>
      </w:r>
      <w:r w:rsidR="005B654A" w:rsidRPr="00A36675">
        <w:rPr>
          <w:rFonts w:ascii="Times New Roman" w:hAnsi="Times New Roman" w:cs="Times New Roman"/>
        </w:rPr>
        <w:t>, or indeed other forms of community organising. Scholars</w:t>
      </w:r>
      <w:r w:rsidR="008E6D8F" w:rsidRPr="00A36675">
        <w:rPr>
          <w:rFonts w:ascii="Times New Roman" w:hAnsi="Times New Roman" w:cs="Times New Roman"/>
        </w:rPr>
        <w:t xml:space="preserve"> should also be encouraged to discover whether this phenomenon can be found amongst other diaspora communities outside of the UK. </w:t>
      </w:r>
      <w:r w:rsidR="0095406B" w:rsidRPr="00A36675">
        <w:rPr>
          <w:rFonts w:ascii="Times New Roman" w:hAnsi="Times New Roman" w:cs="Times New Roman"/>
        </w:rPr>
        <w:t>This is, then, just the start of what should be an emerging research agenda for ethnic and migration studies in Europe.</w:t>
      </w:r>
    </w:p>
    <w:p w14:paraId="0E06C681" w14:textId="3C388CA1" w:rsidR="00A27FA6" w:rsidRPr="00A36675" w:rsidRDefault="00A27FA6" w:rsidP="00502109">
      <w:pPr>
        <w:spacing w:line="480" w:lineRule="auto"/>
        <w:jc w:val="both"/>
        <w:rPr>
          <w:rFonts w:ascii="Times New Roman" w:hAnsi="Times New Roman" w:cs="Times New Roman"/>
          <w:b/>
        </w:rPr>
      </w:pPr>
    </w:p>
    <w:p w14:paraId="4B8E9413" w14:textId="569B4D8C" w:rsidR="00764AB7" w:rsidRPr="00A36675" w:rsidRDefault="001C633D" w:rsidP="00764AB7">
      <w:pPr>
        <w:pStyle w:val="Title"/>
        <w:jc w:val="center"/>
        <w:rPr>
          <w:rFonts w:ascii="Times New Roman" w:eastAsia="Malgun Gothic" w:hAnsi="Times New Roman" w:cs="Times New Roman"/>
          <w:sz w:val="24"/>
          <w:szCs w:val="24"/>
          <w:lang w:eastAsia="ko-KR"/>
        </w:rPr>
      </w:pPr>
      <w:r w:rsidRPr="00A36675">
        <w:rPr>
          <w:rFonts w:ascii="Times New Roman" w:hAnsi="Times New Roman" w:cs="Times New Roman"/>
          <w:sz w:val="24"/>
          <w:szCs w:val="24"/>
        </w:rPr>
        <w:t>References</w:t>
      </w:r>
    </w:p>
    <w:p w14:paraId="7897FF52" w14:textId="3EA00AA0" w:rsidR="00D97BE5" w:rsidRPr="00A36675" w:rsidRDefault="00D97BE5" w:rsidP="00D07DE7">
      <w:pPr>
        <w:jc w:val="both"/>
        <w:rPr>
          <w:rFonts w:ascii="Times New Roman" w:hAnsi="Times New Roman" w:cs="Times New Roman"/>
        </w:rPr>
      </w:pPr>
      <w:r w:rsidRPr="00A36675">
        <w:rPr>
          <w:rFonts w:ascii="Times New Roman" w:hAnsi="Times New Roman" w:cs="Times New Roman"/>
          <w:shd w:val="clear" w:color="auto" w:fill="FFFFFF"/>
        </w:rPr>
        <w:t>Akhtar, P. (2012). British Muslim Political Participation: After Bradford.</w:t>
      </w:r>
      <w:r w:rsidRPr="00A36675">
        <w:rPr>
          <w:rStyle w:val="apple-converted-space"/>
          <w:rFonts w:ascii="Times New Roman" w:hAnsi="Times New Roman" w:cs="Times New Roman"/>
          <w:shd w:val="clear" w:color="auto" w:fill="FFFFFF"/>
        </w:rPr>
        <w:t> </w:t>
      </w:r>
      <w:r w:rsidRPr="00A36675">
        <w:rPr>
          <w:rFonts w:ascii="Times New Roman" w:hAnsi="Times New Roman" w:cs="Times New Roman"/>
          <w:i/>
          <w:iCs/>
          <w:shd w:val="clear" w:color="auto" w:fill="FFFFFF"/>
        </w:rPr>
        <w:t>The Political Quarterly</w:t>
      </w:r>
      <w:r w:rsidRPr="00A36675">
        <w:rPr>
          <w:rFonts w:ascii="Times New Roman" w:hAnsi="Times New Roman" w:cs="Times New Roman"/>
          <w:shd w:val="clear" w:color="auto" w:fill="FFFFFF"/>
        </w:rPr>
        <w:t>,</w:t>
      </w:r>
      <w:r w:rsidRPr="00A36675">
        <w:rPr>
          <w:rStyle w:val="apple-converted-space"/>
          <w:rFonts w:ascii="Times New Roman" w:hAnsi="Times New Roman" w:cs="Times New Roman"/>
          <w:shd w:val="clear" w:color="auto" w:fill="FFFFFF"/>
        </w:rPr>
        <w:t> </w:t>
      </w:r>
      <w:r w:rsidRPr="00A36675">
        <w:rPr>
          <w:rFonts w:ascii="Times New Roman" w:hAnsi="Times New Roman" w:cs="Times New Roman"/>
          <w:i/>
          <w:iCs/>
          <w:shd w:val="clear" w:color="auto" w:fill="FFFFFF"/>
        </w:rPr>
        <w:t>83</w:t>
      </w:r>
      <w:r w:rsidRPr="00A36675">
        <w:rPr>
          <w:rFonts w:ascii="Times New Roman" w:hAnsi="Times New Roman" w:cs="Times New Roman"/>
          <w:shd w:val="clear" w:color="auto" w:fill="FFFFFF"/>
        </w:rPr>
        <w:t>(4), 762-766.</w:t>
      </w:r>
    </w:p>
    <w:p w14:paraId="7A2AE07A" w14:textId="77777777" w:rsidR="00D97BE5" w:rsidRPr="00A36675" w:rsidRDefault="00D97BE5" w:rsidP="00D07DE7">
      <w:pPr>
        <w:jc w:val="both"/>
        <w:rPr>
          <w:rFonts w:ascii="Times New Roman" w:hAnsi="Times New Roman" w:cs="Times New Roman"/>
        </w:rPr>
      </w:pPr>
    </w:p>
    <w:p w14:paraId="40E2B192" w14:textId="44DA3FEA" w:rsidR="00B2795A" w:rsidRPr="00A36675" w:rsidRDefault="00B2795A" w:rsidP="00D07DE7">
      <w:pPr>
        <w:jc w:val="both"/>
        <w:rPr>
          <w:rFonts w:ascii="Times New Roman" w:hAnsi="Times New Roman" w:cs="Times New Roman"/>
        </w:rPr>
      </w:pPr>
      <w:r w:rsidRPr="00A36675">
        <w:rPr>
          <w:rFonts w:ascii="Times New Roman" w:hAnsi="Times New Roman" w:cs="Times New Roman"/>
        </w:rPr>
        <w:t xml:space="preserve">Akhtar, P (2013) </w:t>
      </w:r>
      <w:r w:rsidRPr="00A36675">
        <w:rPr>
          <w:rFonts w:ascii="Times New Roman" w:hAnsi="Times New Roman" w:cs="Times New Roman"/>
          <w:i/>
        </w:rPr>
        <w:t>British Muslim Politics</w:t>
      </w:r>
      <w:r w:rsidRPr="00A36675">
        <w:rPr>
          <w:rFonts w:ascii="Times New Roman" w:hAnsi="Times New Roman" w:cs="Times New Roman"/>
        </w:rPr>
        <w:t>, Basingstoke: Pagrave</w:t>
      </w:r>
    </w:p>
    <w:p w14:paraId="7131DF77" w14:textId="2156C434" w:rsidR="003B7750" w:rsidRDefault="003B7750" w:rsidP="00D07DE7">
      <w:pPr>
        <w:jc w:val="both"/>
        <w:rPr>
          <w:rFonts w:ascii="Times New Roman" w:hAnsi="Times New Roman" w:cs="Times New Roman"/>
          <w:shd w:val="clear" w:color="auto" w:fill="FFFFFF"/>
        </w:rPr>
      </w:pPr>
    </w:p>
    <w:p w14:paraId="74B283FB" w14:textId="2C35CA1F" w:rsidR="00F079B1" w:rsidRPr="00A1482E" w:rsidRDefault="00A1482E" w:rsidP="00D07DE7">
      <w:pPr>
        <w:jc w:val="both"/>
        <w:rPr>
          <w:rFonts w:ascii="Times New Roman" w:hAnsi="Times New Roman" w:cs="Times New Roman"/>
          <w:shd w:val="clear" w:color="auto" w:fill="FFFFFF"/>
        </w:rPr>
      </w:pPr>
      <w:r w:rsidRPr="00A1482E">
        <w:rPr>
          <w:rFonts w:ascii="Times New Roman" w:hAnsi="Times New Roman" w:cs="Times New Roman"/>
          <w:shd w:val="clear" w:color="auto" w:fill="FFFFFF"/>
        </w:rPr>
        <w:lastRenderedPageBreak/>
        <w:t xml:space="preserve">Akhtar P (2015) </w:t>
      </w:r>
      <w:r w:rsidR="00A02D7F">
        <w:rPr>
          <w:rFonts w:ascii="Times New Roman" w:hAnsi="Times New Roman" w:cs="Times New Roman"/>
          <w:shd w:val="clear" w:color="auto" w:fill="FFFFFF"/>
        </w:rPr>
        <w:t>‘</w:t>
      </w:r>
      <w:r w:rsidRPr="00A1482E">
        <w:rPr>
          <w:rFonts w:ascii="Times New Roman" w:hAnsi="Times New Roman" w:cs="Times New Roman"/>
          <w:shd w:val="clear" w:color="auto" w:fill="FFFFFF"/>
        </w:rPr>
        <w:t>The paradox of patronage politics: Biraderi, representation and political participation amongst British Pakistanis</w:t>
      </w:r>
      <w:r w:rsidR="000D4FC0">
        <w:rPr>
          <w:rFonts w:ascii="Times New Roman" w:hAnsi="Times New Roman" w:cs="Times New Roman"/>
          <w:shd w:val="clear" w:color="auto" w:fill="FFFFFF"/>
        </w:rPr>
        <w:t xml:space="preserve">’ in Peace, </w:t>
      </w:r>
      <w:r w:rsidRPr="00A1482E">
        <w:rPr>
          <w:rFonts w:ascii="Times New Roman" w:hAnsi="Times New Roman" w:cs="Times New Roman"/>
          <w:shd w:val="clear" w:color="auto" w:fill="FFFFFF"/>
        </w:rPr>
        <w:t xml:space="preserve">T (Ed.) </w:t>
      </w:r>
      <w:r w:rsidRPr="00A1482E">
        <w:rPr>
          <w:rFonts w:ascii="Times New Roman" w:hAnsi="Times New Roman" w:cs="Times New Roman"/>
          <w:i/>
          <w:shd w:val="clear" w:color="auto" w:fill="FFFFFF"/>
        </w:rPr>
        <w:t>Muslims and Political Participation in Britain</w:t>
      </w:r>
      <w:r w:rsidRPr="00A1482E">
        <w:rPr>
          <w:rFonts w:ascii="Times New Roman" w:hAnsi="Times New Roman" w:cs="Times New Roman"/>
          <w:shd w:val="clear" w:color="auto" w:fill="FFFFFF"/>
        </w:rPr>
        <w:t xml:space="preserve">. </w:t>
      </w:r>
      <w:r w:rsidR="000D4FC0">
        <w:rPr>
          <w:rFonts w:ascii="Times New Roman" w:hAnsi="Times New Roman" w:cs="Times New Roman"/>
          <w:shd w:val="clear" w:color="auto" w:fill="FFFFFF"/>
        </w:rPr>
        <w:t>London</w:t>
      </w:r>
      <w:r w:rsidRPr="00A1482E">
        <w:rPr>
          <w:rFonts w:ascii="Times New Roman" w:hAnsi="Times New Roman" w:cs="Times New Roman"/>
          <w:shd w:val="clear" w:color="auto" w:fill="FFFFFF"/>
        </w:rPr>
        <w:t xml:space="preserve">: Routledge. 15-31 </w:t>
      </w:r>
    </w:p>
    <w:p w14:paraId="7F7E24B9" w14:textId="77777777" w:rsidR="00F079B1" w:rsidRPr="00A36675" w:rsidRDefault="00F079B1" w:rsidP="00D07DE7">
      <w:pPr>
        <w:jc w:val="both"/>
        <w:rPr>
          <w:rFonts w:ascii="Times New Roman" w:hAnsi="Times New Roman" w:cs="Times New Roman"/>
          <w:shd w:val="clear" w:color="auto" w:fill="FFFFFF"/>
        </w:rPr>
      </w:pPr>
    </w:p>
    <w:p w14:paraId="688F1431" w14:textId="77777777" w:rsidR="00A1482E" w:rsidRPr="00A36675" w:rsidRDefault="00A1482E" w:rsidP="00A1482E">
      <w:pPr>
        <w:jc w:val="both"/>
        <w:rPr>
          <w:rFonts w:ascii="Times New Roman" w:eastAsia="Malgun Gothic" w:hAnsi="Times New Roman" w:cs="Times New Roman"/>
          <w:i/>
          <w:shd w:val="clear" w:color="auto" w:fill="FFFFFF"/>
          <w:lang w:eastAsia="ko-KR"/>
        </w:rPr>
      </w:pPr>
      <w:r w:rsidRPr="00A36675">
        <w:rPr>
          <w:rFonts w:ascii="Times New Roman" w:eastAsia="Malgun Gothic" w:hAnsi="Times New Roman" w:cs="Times New Roman"/>
          <w:shd w:val="clear" w:color="auto" w:fill="FFFFFF"/>
          <w:lang w:eastAsia="ko-KR"/>
        </w:rPr>
        <w:t xml:space="preserve">Akhtar, P. (2017) ‘Ethnicity based bloc voting’ in </w:t>
      </w:r>
      <w:r w:rsidRPr="00A36675">
        <w:rPr>
          <w:rFonts w:ascii="Times New Roman" w:hAnsi="Times New Roman" w:cs="Times New Roman"/>
          <w:shd w:val="clear" w:color="auto" w:fill="FFFFFF"/>
        </w:rPr>
        <w:t>Fathali M. Moghaddam</w:t>
      </w:r>
      <w:r w:rsidRPr="00A36675">
        <w:rPr>
          <w:rFonts w:ascii="Times New Roman" w:eastAsia="Malgun Gothic" w:hAnsi="Times New Roman" w:cs="Times New Roman"/>
          <w:shd w:val="clear" w:color="auto" w:fill="FFFFFF"/>
          <w:lang w:eastAsia="ko-KR"/>
        </w:rPr>
        <w:t xml:space="preserve"> (ed.) </w:t>
      </w:r>
      <w:r w:rsidRPr="00A36675">
        <w:rPr>
          <w:rStyle w:val="Emphasis"/>
          <w:rFonts w:ascii="Times New Roman" w:hAnsi="Times New Roman" w:cs="Times New Roman"/>
          <w:shd w:val="clear" w:color="auto" w:fill="FFFFFF"/>
        </w:rPr>
        <w:t>The SAGE </w:t>
      </w:r>
      <w:r w:rsidRPr="00A36675">
        <w:rPr>
          <w:rStyle w:val="il"/>
          <w:rFonts w:ascii="Times New Roman" w:hAnsi="Times New Roman" w:cs="Times New Roman"/>
          <w:i/>
          <w:iCs/>
          <w:shd w:val="clear" w:color="auto" w:fill="FFFFFF"/>
        </w:rPr>
        <w:t>Encyclopedia</w:t>
      </w:r>
      <w:r w:rsidRPr="00A36675">
        <w:rPr>
          <w:rStyle w:val="Emphasis"/>
          <w:rFonts w:ascii="Times New Roman" w:hAnsi="Times New Roman" w:cs="Times New Roman"/>
          <w:shd w:val="clear" w:color="auto" w:fill="FFFFFF"/>
        </w:rPr>
        <w:t> of Political Behavior</w:t>
      </w:r>
      <w:r w:rsidRPr="00A36675">
        <w:rPr>
          <w:rStyle w:val="Emphasis"/>
          <w:rFonts w:ascii="Times New Roman" w:eastAsia="Malgun Gothic" w:hAnsi="Times New Roman" w:cs="Times New Roman"/>
          <w:shd w:val="clear" w:color="auto" w:fill="FFFFFF"/>
          <w:lang w:eastAsia="ko-KR"/>
        </w:rPr>
        <w:t xml:space="preserve">, </w:t>
      </w:r>
      <w:r w:rsidRPr="00A36675">
        <w:rPr>
          <w:rStyle w:val="Emphasis"/>
          <w:rFonts w:ascii="Times New Roman" w:eastAsia="Malgun Gothic" w:hAnsi="Times New Roman" w:cs="Times New Roman"/>
          <w:i w:val="0"/>
          <w:shd w:val="clear" w:color="auto" w:fill="FFFFFF"/>
          <w:lang w:eastAsia="ko-KR"/>
        </w:rPr>
        <w:t>Sage</w:t>
      </w:r>
    </w:p>
    <w:p w14:paraId="4F2ABFCB" w14:textId="682909FF" w:rsidR="00610DF7" w:rsidRPr="00A36675" w:rsidRDefault="00610DF7" w:rsidP="00D07DE7">
      <w:pPr>
        <w:jc w:val="both"/>
        <w:rPr>
          <w:rFonts w:ascii="Times New Roman" w:hAnsi="Times New Roman" w:cs="Times New Roman"/>
          <w:shd w:val="clear" w:color="auto" w:fill="FFFFFF"/>
        </w:rPr>
      </w:pPr>
      <w:r w:rsidRPr="00A36675">
        <w:rPr>
          <w:rFonts w:ascii="Times New Roman" w:hAnsi="Times New Roman" w:cs="Times New Roman"/>
          <w:shd w:val="clear" w:color="auto" w:fill="FFFFFF"/>
        </w:rPr>
        <w:t xml:space="preserve">Berrington, H (1982) ‘The Labour Left in Parliament’ in D. Kavanagh, ed. </w:t>
      </w:r>
      <w:r w:rsidR="004E6BB7" w:rsidRPr="00A36675">
        <w:rPr>
          <w:rFonts w:ascii="Times New Roman" w:hAnsi="Times New Roman" w:cs="Times New Roman"/>
          <w:i/>
          <w:shd w:val="clear" w:color="auto" w:fill="FFFFFF"/>
        </w:rPr>
        <w:t>The Politics of the L</w:t>
      </w:r>
      <w:r w:rsidRPr="00A36675">
        <w:rPr>
          <w:rFonts w:ascii="Times New Roman" w:hAnsi="Times New Roman" w:cs="Times New Roman"/>
          <w:i/>
          <w:shd w:val="clear" w:color="auto" w:fill="FFFFFF"/>
        </w:rPr>
        <w:t>abour Party</w:t>
      </w:r>
      <w:r w:rsidRPr="00A36675">
        <w:rPr>
          <w:rFonts w:ascii="Times New Roman" w:hAnsi="Times New Roman" w:cs="Times New Roman"/>
          <w:shd w:val="clear" w:color="auto" w:fill="FFFFFF"/>
        </w:rPr>
        <w:t>, London: George Allen and Unwin</w:t>
      </w:r>
    </w:p>
    <w:p w14:paraId="6A3D7B79" w14:textId="77777777" w:rsidR="00C36578" w:rsidRPr="00A36675" w:rsidRDefault="00C36578" w:rsidP="00D07DE7">
      <w:pPr>
        <w:jc w:val="both"/>
        <w:rPr>
          <w:rFonts w:ascii="Times New Roman" w:hAnsi="Times New Roman" w:cs="Times New Roman"/>
          <w:shd w:val="clear" w:color="auto" w:fill="FFFFFF"/>
        </w:rPr>
      </w:pPr>
    </w:p>
    <w:p w14:paraId="747F7A83" w14:textId="5DC55185" w:rsidR="0098044D" w:rsidRPr="00A36675" w:rsidRDefault="0098044D" w:rsidP="00D07DE7">
      <w:pPr>
        <w:jc w:val="both"/>
        <w:rPr>
          <w:rFonts w:ascii="Times New Roman" w:hAnsi="Times New Roman" w:cs="Times New Roman"/>
          <w:shd w:val="clear" w:color="auto" w:fill="FFFFFF"/>
        </w:rPr>
      </w:pPr>
      <w:r w:rsidRPr="00A36675">
        <w:rPr>
          <w:rFonts w:ascii="Times New Roman" w:hAnsi="Times New Roman" w:cs="Times New Roman"/>
          <w:shd w:val="clear" w:color="auto" w:fill="FFFFFF"/>
        </w:rPr>
        <w:t>Bloemraad, I. (2006).</w:t>
      </w:r>
      <w:r w:rsidRPr="00A36675">
        <w:rPr>
          <w:rStyle w:val="apple-converted-space"/>
          <w:rFonts w:ascii="Times New Roman" w:hAnsi="Times New Roman" w:cs="Times New Roman"/>
          <w:shd w:val="clear" w:color="auto" w:fill="FFFFFF"/>
        </w:rPr>
        <w:t> </w:t>
      </w:r>
      <w:r w:rsidRPr="00A36675">
        <w:rPr>
          <w:rFonts w:ascii="Times New Roman" w:hAnsi="Times New Roman" w:cs="Times New Roman"/>
          <w:i/>
          <w:iCs/>
          <w:shd w:val="clear" w:color="auto" w:fill="FFFFFF"/>
        </w:rPr>
        <w:t>Becoming a citizen: Incorporating immigrants and refugees in the United States and Canada</w:t>
      </w:r>
      <w:r w:rsidRPr="00A36675">
        <w:rPr>
          <w:rFonts w:ascii="Times New Roman" w:hAnsi="Times New Roman" w:cs="Times New Roman"/>
          <w:shd w:val="clear" w:color="auto" w:fill="FFFFFF"/>
        </w:rPr>
        <w:t>. Univ of California Press.</w:t>
      </w:r>
    </w:p>
    <w:p w14:paraId="5B8D0D1E" w14:textId="77777777" w:rsidR="00431254" w:rsidRPr="00A36675" w:rsidRDefault="00431254" w:rsidP="00D07DE7">
      <w:pPr>
        <w:jc w:val="both"/>
        <w:rPr>
          <w:rFonts w:ascii="Times New Roman" w:hAnsi="Times New Roman" w:cs="Times New Roman"/>
          <w:shd w:val="clear" w:color="auto" w:fill="FFFFFF"/>
        </w:rPr>
      </w:pPr>
    </w:p>
    <w:p w14:paraId="50722458" w14:textId="1398AEB6" w:rsidR="0025516E" w:rsidRPr="00A36675" w:rsidRDefault="0050483B" w:rsidP="00D07DE7">
      <w:pPr>
        <w:jc w:val="both"/>
        <w:rPr>
          <w:rFonts w:ascii="Times New Roman" w:hAnsi="Times New Roman" w:cs="Times New Roman"/>
          <w:shd w:val="clear" w:color="auto" w:fill="FFFFFF"/>
        </w:rPr>
      </w:pPr>
      <w:r w:rsidRPr="00A36675">
        <w:rPr>
          <w:rFonts w:ascii="Times New Roman" w:hAnsi="Times New Roman" w:cs="Times New Roman"/>
          <w:shd w:val="clear" w:color="auto" w:fill="FFFFFF"/>
        </w:rPr>
        <w:t>Bochel, J. and Denver, D (1983)</w:t>
      </w:r>
      <w:r w:rsidR="0025516E" w:rsidRPr="00A36675">
        <w:rPr>
          <w:rFonts w:ascii="Times New Roman" w:hAnsi="Times New Roman" w:cs="Times New Roman"/>
          <w:shd w:val="clear" w:color="auto" w:fill="FFFFFF"/>
        </w:rPr>
        <w:t xml:space="preserve"> </w:t>
      </w:r>
      <w:r w:rsidRPr="00A36675">
        <w:rPr>
          <w:rFonts w:ascii="Times New Roman" w:hAnsi="Times New Roman" w:cs="Times New Roman"/>
          <w:shd w:val="clear" w:color="auto" w:fill="FFFFFF"/>
        </w:rPr>
        <w:t>‘</w:t>
      </w:r>
      <w:r w:rsidR="0025516E" w:rsidRPr="00A36675">
        <w:rPr>
          <w:rFonts w:ascii="Times New Roman" w:hAnsi="Times New Roman" w:cs="Times New Roman"/>
          <w:shd w:val="clear" w:color="auto" w:fill="FFFFFF"/>
        </w:rPr>
        <w:t>Candidate Selection in the Labour Party: What the Selectors Seek</w:t>
      </w:r>
      <w:r w:rsidRPr="00A36675">
        <w:rPr>
          <w:rFonts w:ascii="Times New Roman" w:hAnsi="Times New Roman" w:cs="Times New Roman"/>
          <w:shd w:val="clear" w:color="auto" w:fill="FFFFFF"/>
        </w:rPr>
        <w:t>’</w:t>
      </w:r>
      <w:r w:rsidR="0025516E" w:rsidRPr="00A36675">
        <w:rPr>
          <w:rFonts w:ascii="Times New Roman" w:hAnsi="Times New Roman" w:cs="Times New Roman"/>
          <w:shd w:val="clear" w:color="auto" w:fill="FFFFFF"/>
        </w:rPr>
        <w:t xml:space="preserve"> </w:t>
      </w:r>
      <w:r w:rsidR="0025516E" w:rsidRPr="00A36675">
        <w:rPr>
          <w:rFonts w:ascii="Times New Roman" w:hAnsi="Times New Roman" w:cs="Times New Roman"/>
          <w:i/>
          <w:shd w:val="clear" w:color="auto" w:fill="FFFFFF"/>
        </w:rPr>
        <w:t>British Journal of Political Science</w:t>
      </w:r>
      <w:r w:rsidR="0025516E" w:rsidRPr="00A36675">
        <w:rPr>
          <w:rFonts w:ascii="Times New Roman" w:hAnsi="Times New Roman" w:cs="Times New Roman"/>
          <w:shd w:val="clear" w:color="auto" w:fill="FFFFFF"/>
        </w:rPr>
        <w:t xml:space="preserve">, 13, pp 45-69. </w:t>
      </w:r>
    </w:p>
    <w:p w14:paraId="63734445" w14:textId="28607338" w:rsidR="00E529A9" w:rsidRPr="00A36675" w:rsidRDefault="00E529A9" w:rsidP="00D07DE7">
      <w:pPr>
        <w:jc w:val="both"/>
        <w:rPr>
          <w:rFonts w:ascii="Times New Roman" w:hAnsi="Times New Roman" w:cs="Times New Roman"/>
          <w:shd w:val="clear" w:color="auto" w:fill="FFFFFF"/>
        </w:rPr>
      </w:pPr>
    </w:p>
    <w:p w14:paraId="11A89344" w14:textId="5EB6BA8B" w:rsidR="00B20A2B" w:rsidRPr="00A36675" w:rsidRDefault="00E529A9" w:rsidP="00D07DE7">
      <w:pPr>
        <w:jc w:val="both"/>
        <w:rPr>
          <w:rFonts w:ascii="Times New Roman" w:hAnsi="Times New Roman" w:cs="Times New Roman"/>
          <w:shd w:val="clear" w:color="auto" w:fill="FFFFFF"/>
        </w:rPr>
      </w:pPr>
      <w:r w:rsidRPr="00A36675">
        <w:rPr>
          <w:rFonts w:ascii="Times New Roman" w:hAnsi="Times New Roman" w:cs="Times New Roman"/>
          <w:shd w:val="clear" w:color="auto" w:fill="FFFFFF"/>
        </w:rPr>
        <w:t xml:space="preserve">Bradford Commission Report (1996) </w:t>
      </w:r>
      <w:r w:rsidRPr="00A36675">
        <w:rPr>
          <w:rFonts w:ascii="Times New Roman" w:hAnsi="Times New Roman" w:cs="Times New Roman"/>
          <w:i/>
          <w:shd w:val="clear" w:color="auto" w:fill="FFFFFF"/>
        </w:rPr>
        <w:t>The Report of an Inquiry into the Wider Implications of Public Disorders in Bradford which Occurred on 9, 10 and 11 June 1995</w:t>
      </w:r>
      <w:r w:rsidRPr="00A36675">
        <w:rPr>
          <w:rFonts w:ascii="Times New Roman" w:hAnsi="Times New Roman" w:cs="Times New Roman"/>
          <w:shd w:val="clear" w:color="auto" w:fill="FFFFFF"/>
        </w:rPr>
        <w:t>. London: The Stationary Office.</w:t>
      </w:r>
    </w:p>
    <w:p w14:paraId="53B6C9D1" w14:textId="77777777" w:rsidR="00C36578" w:rsidRPr="00A36675" w:rsidRDefault="00C36578" w:rsidP="00D07DE7">
      <w:pPr>
        <w:jc w:val="both"/>
        <w:rPr>
          <w:rFonts w:ascii="Times New Roman" w:hAnsi="Times New Roman" w:cs="Times New Roman"/>
          <w:shd w:val="clear" w:color="auto" w:fill="FFFFFF"/>
        </w:rPr>
      </w:pPr>
    </w:p>
    <w:p w14:paraId="0AEBAFCD" w14:textId="70F0A21D" w:rsidR="00EB73AA" w:rsidRPr="00EB73AA" w:rsidRDefault="00EB73AA" w:rsidP="00A97E76">
      <w:pPr>
        <w:pStyle w:val="CommentText"/>
        <w:rPr>
          <w:rFonts w:ascii="Times New Roman" w:hAnsi="Times New Roman" w:cs="Times New Roman"/>
          <w:sz w:val="24"/>
          <w:szCs w:val="24"/>
        </w:rPr>
      </w:pPr>
      <w:r w:rsidRPr="00EB73AA">
        <w:rPr>
          <w:rFonts w:ascii="Times New Roman" w:hAnsi="Times New Roman" w:cs="Times New Roman"/>
          <w:sz w:val="24"/>
          <w:szCs w:val="24"/>
          <w:shd w:val="clear" w:color="auto" w:fill="FFFFFF"/>
        </w:rPr>
        <w:t xml:space="preserve">Casey, L. (2016). </w:t>
      </w:r>
      <w:r w:rsidRPr="00E708B5">
        <w:rPr>
          <w:rFonts w:ascii="Times New Roman" w:hAnsi="Times New Roman" w:cs="Times New Roman"/>
          <w:i/>
          <w:sz w:val="24"/>
          <w:szCs w:val="24"/>
          <w:shd w:val="clear" w:color="auto" w:fill="FFFFFF"/>
        </w:rPr>
        <w:t>The Casey Review: A review into opportunity and integration</w:t>
      </w:r>
      <w:r w:rsidRPr="00EB73AA">
        <w:rPr>
          <w:rFonts w:ascii="Times New Roman" w:hAnsi="Times New Roman" w:cs="Times New Roman"/>
          <w:sz w:val="24"/>
          <w:szCs w:val="24"/>
          <w:shd w:val="clear" w:color="auto" w:fill="FFFFFF"/>
        </w:rPr>
        <w:t>.</w:t>
      </w:r>
      <w:r w:rsidRPr="00EB73AA">
        <w:rPr>
          <w:sz w:val="24"/>
          <w:szCs w:val="24"/>
        </w:rPr>
        <w:t xml:space="preserve"> </w:t>
      </w:r>
      <w:hyperlink r:id="rId8" w:history="1">
        <w:r w:rsidR="00A97E76" w:rsidRPr="002457C6">
          <w:rPr>
            <w:rStyle w:val="Hyperlink"/>
          </w:rPr>
          <w:t>https://www.gov.uk/government/publications/the-casey-review-a-review-into-opportunity-and-integration</w:t>
        </w:r>
      </w:hyperlink>
      <w:r w:rsidR="00A97E76">
        <w:rPr>
          <w:rStyle w:val="Hyperlink"/>
        </w:rPr>
        <w:t xml:space="preserve"> </w:t>
      </w:r>
      <w:r w:rsidR="00A97E76" w:rsidRPr="00EB73AA">
        <w:rPr>
          <w:rFonts w:ascii="Times New Roman" w:hAnsi="Times New Roman" w:cs="Times New Roman"/>
          <w:sz w:val="24"/>
          <w:szCs w:val="24"/>
          <w:shd w:val="clear" w:color="auto" w:fill="FFFFFF"/>
        </w:rPr>
        <w:t xml:space="preserve"> </w:t>
      </w:r>
      <w:r w:rsidRPr="00EB73AA">
        <w:rPr>
          <w:rFonts w:ascii="Times New Roman" w:hAnsi="Times New Roman" w:cs="Times New Roman"/>
          <w:sz w:val="24"/>
          <w:szCs w:val="24"/>
          <w:shd w:val="clear" w:color="auto" w:fill="FFFFFF"/>
        </w:rPr>
        <w:t>[accessed 06.04.2017]</w:t>
      </w:r>
    </w:p>
    <w:p w14:paraId="7DA3AB33" w14:textId="77777777" w:rsidR="00EB73AA" w:rsidRDefault="00EB73AA" w:rsidP="00D07DE7">
      <w:pPr>
        <w:jc w:val="both"/>
        <w:rPr>
          <w:rFonts w:ascii="Times New Roman" w:hAnsi="Times New Roman" w:cs="Times New Roman"/>
          <w:color w:val="222222"/>
          <w:shd w:val="clear" w:color="auto" w:fill="FFFFFF"/>
        </w:rPr>
      </w:pPr>
    </w:p>
    <w:p w14:paraId="28BC7684" w14:textId="66866976" w:rsidR="001D4F26" w:rsidRPr="00A36675" w:rsidRDefault="001D4F26" w:rsidP="00D07DE7">
      <w:pPr>
        <w:jc w:val="both"/>
        <w:rPr>
          <w:rFonts w:ascii="Times New Roman" w:hAnsi="Times New Roman" w:cs="Times New Roman"/>
          <w:shd w:val="clear" w:color="auto" w:fill="FFFFFF"/>
        </w:rPr>
      </w:pPr>
      <w:r w:rsidRPr="00F079B1">
        <w:rPr>
          <w:rFonts w:ascii="Times New Roman" w:hAnsi="Times New Roman" w:cs="Times New Roman"/>
          <w:color w:val="222222"/>
          <w:shd w:val="clear" w:color="auto" w:fill="FFFFFF"/>
        </w:rPr>
        <w:lastRenderedPageBreak/>
        <w:t>C</w:t>
      </w:r>
      <w:r w:rsidR="00E708B5">
        <w:rPr>
          <w:rFonts w:ascii="Times New Roman" w:hAnsi="Times New Roman" w:cs="Times New Roman"/>
          <w:color w:val="222222"/>
          <w:shd w:val="clear" w:color="auto" w:fill="FFFFFF"/>
        </w:rPr>
        <w:t>inalli, M., &amp; Giugni, M. (2016) ‘</w:t>
      </w:r>
      <w:r w:rsidRPr="00F079B1">
        <w:rPr>
          <w:rFonts w:ascii="Times New Roman" w:hAnsi="Times New Roman" w:cs="Times New Roman"/>
          <w:color w:val="222222"/>
          <w:shd w:val="clear" w:color="auto" w:fill="FFFFFF"/>
        </w:rPr>
        <w:t>Electoral participation of Muslims in Europe: Assessing the impact of institutional and discursive opportunities</w:t>
      </w:r>
      <w:r w:rsidR="00E708B5">
        <w:rPr>
          <w:rFonts w:ascii="Times New Roman" w:hAnsi="Times New Roman" w:cs="Times New Roman"/>
          <w:color w:val="222222"/>
          <w:shd w:val="clear" w:color="auto" w:fill="FFFFFF"/>
        </w:rPr>
        <w:t xml:space="preserve">’, </w:t>
      </w:r>
      <w:r w:rsidRPr="00F079B1">
        <w:rPr>
          <w:rFonts w:ascii="Times New Roman" w:hAnsi="Times New Roman" w:cs="Times New Roman"/>
          <w:i/>
          <w:iCs/>
          <w:color w:val="222222"/>
          <w:shd w:val="clear" w:color="auto" w:fill="FFFFFF"/>
        </w:rPr>
        <w:t>Journal of Ethnic and Migration Studies</w:t>
      </w:r>
      <w:r w:rsidRPr="00F079B1">
        <w:rPr>
          <w:rFonts w:ascii="Times New Roman" w:hAnsi="Times New Roman" w:cs="Times New Roman"/>
          <w:color w:val="222222"/>
          <w:shd w:val="clear" w:color="auto" w:fill="FFFFFF"/>
        </w:rPr>
        <w:t>, </w:t>
      </w:r>
      <w:r w:rsidRPr="00F079B1">
        <w:rPr>
          <w:rFonts w:ascii="Times New Roman" w:hAnsi="Times New Roman" w:cs="Times New Roman"/>
          <w:i/>
          <w:iCs/>
          <w:color w:val="222222"/>
          <w:shd w:val="clear" w:color="auto" w:fill="FFFFFF"/>
        </w:rPr>
        <w:t>42</w:t>
      </w:r>
      <w:r w:rsidRPr="00F079B1">
        <w:rPr>
          <w:rFonts w:ascii="Times New Roman" w:hAnsi="Times New Roman" w:cs="Times New Roman"/>
          <w:color w:val="222222"/>
          <w:shd w:val="clear" w:color="auto" w:fill="FFFFFF"/>
        </w:rPr>
        <w:t>(2), 309-324.</w:t>
      </w:r>
    </w:p>
    <w:p w14:paraId="611B69D6" w14:textId="77777777" w:rsidR="001D4F26" w:rsidRPr="00496F40" w:rsidRDefault="001D4F26" w:rsidP="00D07DE7">
      <w:pPr>
        <w:jc w:val="both"/>
        <w:rPr>
          <w:rFonts w:ascii="Times New Roman" w:hAnsi="Times New Roman" w:cs="Times New Roman"/>
          <w:shd w:val="clear" w:color="auto" w:fill="FFFFFF"/>
        </w:rPr>
      </w:pPr>
    </w:p>
    <w:p w14:paraId="04E326AB" w14:textId="3DE19B93" w:rsidR="00496F40" w:rsidRPr="00A97E76" w:rsidRDefault="00496F40" w:rsidP="00071502">
      <w:pPr>
        <w:rPr>
          <w:rFonts w:ascii="Times New Roman" w:hAnsi="Times New Roman" w:cs="Times New Roman"/>
          <w:i/>
        </w:rPr>
      </w:pPr>
      <w:r w:rsidRPr="00496F40">
        <w:rPr>
          <w:rFonts w:ascii="Times New Roman" w:hAnsi="Times New Roman" w:cs="Times New Roman"/>
          <w:bCs/>
        </w:rPr>
        <w:t xml:space="preserve">Citizens Commission on Islam, Participation and Public Life (2017) </w:t>
      </w:r>
      <w:r w:rsidRPr="00496F40">
        <w:rPr>
          <w:rFonts w:ascii="Times New Roman" w:hAnsi="Times New Roman" w:cs="Times New Roman"/>
          <w:bCs/>
          <w:i/>
        </w:rPr>
        <w:t>Missing Millions: Unlocking British Muslim Potential for the Benefit of All</w:t>
      </w:r>
      <w:r w:rsidR="00A97E76">
        <w:rPr>
          <w:rStyle w:val="CommentReference"/>
        </w:rPr>
        <w:t xml:space="preserve">. </w:t>
      </w:r>
      <w:hyperlink r:id="rId9" w:history="1">
        <w:r w:rsidR="00A97E76" w:rsidRPr="00A97E76">
          <w:rPr>
            <w:rStyle w:val="Hyperlink"/>
          </w:rPr>
          <w:t>http://www.citizensuk.org/missing_muslims</w:t>
        </w:r>
      </w:hyperlink>
      <w:r w:rsidR="00A97E76" w:rsidRPr="00A97E76">
        <w:rPr>
          <w:rStyle w:val="CommentReference"/>
          <w:sz w:val="24"/>
          <w:szCs w:val="24"/>
        </w:rPr>
        <w:t xml:space="preserve"> [accessed 02.01.2018]</w:t>
      </w:r>
    </w:p>
    <w:p w14:paraId="194F2DD0" w14:textId="77777777" w:rsidR="00496F40" w:rsidRDefault="00496F40" w:rsidP="00D07DE7">
      <w:pPr>
        <w:jc w:val="both"/>
        <w:rPr>
          <w:rFonts w:ascii="Times New Roman" w:hAnsi="Times New Roman" w:cs="Times New Roman"/>
          <w:shd w:val="clear" w:color="auto" w:fill="FFFFFF"/>
        </w:rPr>
      </w:pPr>
    </w:p>
    <w:p w14:paraId="1BB467A0" w14:textId="4C931408" w:rsidR="00E55AA1" w:rsidRPr="00A36675" w:rsidRDefault="0050483B" w:rsidP="00D07DE7">
      <w:pPr>
        <w:jc w:val="both"/>
        <w:rPr>
          <w:rFonts w:ascii="Times New Roman" w:hAnsi="Times New Roman" w:cs="Times New Roman"/>
          <w:shd w:val="clear" w:color="auto" w:fill="FFFFFF"/>
        </w:rPr>
      </w:pPr>
      <w:r w:rsidRPr="00A36675">
        <w:rPr>
          <w:rFonts w:ascii="Times New Roman" w:hAnsi="Times New Roman" w:cs="Times New Roman"/>
          <w:shd w:val="clear" w:color="auto" w:fill="FFFFFF"/>
        </w:rPr>
        <w:t>Cutts, D., &amp; Widdop, P. (2013)</w:t>
      </w:r>
      <w:r w:rsidR="00E55AA1" w:rsidRPr="00A36675">
        <w:rPr>
          <w:rFonts w:ascii="Times New Roman" w:hAnsi="Times New Roman" w:cs="Times New Roman"/>
          <w:shd w:val="clear" w:color="auto" w:fill="FFFFFF"/>
        </w:rPr>
        <w:t xml:space="preserve"> </w:t>
      </w:r>
      <w:r w:rsidRPr="00A36675">
        <w:rPr>
          <w:rFonts w:ascii="Times New Roman" w:hAnsi="Times New Roman" w:cs="Times New Roman"/>
          <w:shd w:val="clear" w:color="auto" w:fill="FFFFFF"/>
        </w:rPr>
        <w:t>‘</w:t>
      </w:r>
      <w:r w:rsidR="00E55AA1" w:rsidRPr="00A36675">
        <w:rPr>
          <w:rFonts w:ascii="Times New Roman" w:hAnsi="Times New Roman" w:cs="Times New Roman"/>
          <w:shd w:val="clear" w:color="auto" w:fill="FFFFFF"/>
        </w:rPr>
        <w:t>Was Labour Penalised Where It Stood All Women Shortlist Candidates? An Analysis of the 2010 UK General Election</w:t>
      </w:r>
      <w:r w:rsidR="004E6BB7" w:rsidRPr="00A36675">
        <w:rPr>
          <w:rFonts w:ascii="Times New Roman" w:hAnsi="Times New Roman" w:cs="Times New Roman"/>
          <w:shd w:val="clear" w:color="auto" w:fill="FFFFFF"/>
        </w:rPr>
        <w:t xml:space="preserve">’, </w:t>
      </w:r>
      <w:r w:rsidR="00E55AA1" w:rsidRPr="00A36675">
        <w:rPr>
          <w:rFonts w:ascii="Times New Roman" w:hAnsi="Times New Roman" w:cs="Times New Roman"/>
          <w:i/>
          <w:iCs/>
          <w:shd w:val="clear" w:color="auto" w:fill="FFFFFF"/>
        </w:rPr>
        <w:t>The British Journal of Politics &amp; International Relations</w:t>
      </w:r>
      <w:r w:rsidR="00E55AA1" w:rsidRPr="00A36675">
        <w:rPr>
          <w:rFonts w:ascii="Times New Roman" w:hAnsi="Times New Roman" w:cs="Times New Roman"/>
          <w:shd w:val="clear" w:color="auto" w:fill="FFFFFF"/>
        </w:rPr>
        <w:t>,</w:t>
      </w:r>
      <w:r w:rsidR="00E55AA1" w:rsidRPr="00A36675">
        <w:rPr>
          <w:rStyle w:val="apple-converted-space"/>
          <w:rFonts w:ascii="Times New Roman" w:hAnsi="Times New Roman" w:cs="Times New Roman"/>
          <w:shd w:val="clear" w:color="auto" w:fill="FFFFFF"/>
        </w:rPr>
        <w:t> </w:t>
      </w:r>
      <w:r w:rsidR="00E55AA1" w:rsidRPr="00A36675">
        <w:rPr>
          <w:rFonts w:ascii="Times New Roman" w:hAnsi="Times New Roman" w:cs="Times New Roman"/>
          <w:iCs/>
          <w:shd w:val="clear" w:color="auto" w:fill="FFFFFF"/>
        </w:rPr>
        <w:t>15</w:t>
      </w:r>
      <w:r w:rsidRPr="00A36675">
        <w:rPr>
          <w:rFonts w:ascii="Times New Roman" w:hAnsi="Times New Roman" w:cs="Times New Roman"/>
          <w:shd w:val="clear" w:color="auto" w:fill="FFFFFF"/>
        </w:rPr>
        <w:t xml:space="preserve">(3): </w:t>
      </w:r>
      <w:r w:rsidR="00E55AA1" w:rsidRPr="00A36675">
        <w:rPr>
          <w:rFonts w:ascii="Times New Roman" w:hAnsi="Times New Roman" w:cs="Times New Roman"/>
          <w:shd w:val="clear" w:color="auto" w:fill="FFFFFF"/>
        </w:rPr>
        <w:t>435-455.</w:t>
      </w:r>
    </w:p>
    <w:p w14:paraId="6D1F9444" w14:textId="77777777" w:rsidR="00D6798F" w:rsidRPr="00A36675" w:rsidRDefault="00D6798F" w:rsidP="00D07DE7">
      <w:pPr>
        <w:jc w:val="both"/>
        <w:rPr>
          <w:rFonts w:ascii="Times New Roman" w:hAnsi="Times New Roman" w:cs="Times New Roman"/>
          <w:shd w:val="clear" w:color="auto" w:fill="FFFFFF"/>
        </w:rPr>
      </w:pPr>
    </w:p>
    <w:p w14:paraId="09D28199" w14:textId="58F680BA" w:rsidR="00DE1641" w:rsidRPr="00A36675" w:rsidRDefault="00DE1641" w:rsidP="00D07DE7">
      <w:pPr>
        <w:jc w:val="both"/>
        <w:rPr>
          <w:rFonts w:ascii="Times New Roman" w:hAnsi="Times New Roman" w:cs="Times New Roman"/>
          <w:shd w:val="clear" w:color="auto" w:fill="FFFFFF"/>
        </w:rPr>
      </w:pPr>
      <w:r w:rsidRPr="00F079B1">
        <w:rPr>
          <w:rFonts w:ascii="Times New Roman" w:hAnsi="Times New Roman" w:cs="Times New Roman"/>
          <w:color w:val="222222"/>
          <w:shd w:val="clear" w:color="auto" w:fill="FFFFFF"/>
        </w:rPr>
        <w:t>Dancygier, R. M. (2017). </w:t>
      </w:r>
      <w:r w:rsidRPr="00F079B1">
        <w:rPr>
          <w:rFonts w:ascii="Times New Roman" w:hAnsi="Times New Roman" w:cs="Times New Roman"/>
          <w:i/>
          <w:iCs/>
          <w:color w:val="222222"/>
          <w:shd w:val="clear" w:color="auto" w:fill="FFFFFF"/>
        </w:rPr>
        <w:t>Dilemmas of Inclusion: Muslims in European Politics</w:t>
      </w:r>
      <w:r w:rsidRPr="00F079B1">
        <w:rPr>
          <w:rFonts w:ascii="Times New Roman" w:hAnsi="Times New Roman" w:cs="Times New Roman"/>
          <w:color w:val="222222"/>
          <w:shd w:val="clear" w:color="auto" w:fill="FFFFFF"/>
        </w:rPr>
        <w:t>. Princeton University Press.</w:t>
      </w:r>
    </w:p>
    <w:p w14:paraId="6BC274EA" w14:textId="77777777" w:rsidR="00DE1641" w:rsidRPr="00A36675" w:rsidRDefault="00DE1641" w:rsidP="00D07DE7">
      <w:pPr>
        <w:jc w:val="both"/>
        <w:rPr>
          <w:rFonts w:ascii="Times New Roman" w:hAnsi="Times New Roman" w:cs="Times New Roman"/>
          <w:shd w:val="clear" w:color="auto" w:fill="FFFFFF"/>
        </w:rPr>
      </w:pPr>
    </w:p>
    <w:p w14:paraId="5F07552B" w14:textId="448CCC36" w:rsidR="00D07DE7" w:rsidRPr="00A36675" w:rsidRDefault="00D07DE7" w:rsidP="00D07DE7">
      <w:pPr>
        <w:jc w:val="both"/>
        <w:rPr>
          <w:rFonts w:ascii="Times New Roman" w:hAnsi="Times New Roman" w:cs="Times New Roman"/>
          <w:shd w:val="clear" w:color="auto" w:fill="FFFFFF"/>
        </w:rPr>
      </w:pPr>
      <w:r w:rsidRPr="00A36675">
        <w:rPr>
          <w:rFonts w:ascii="Times New Roman" w:hAnsi="Times New Roman" w:cs="Times New Roman"/>
          <w:shd w:val="clear" w:color="auto" w:fill="FFFFFF"/>
        </w:rPr>
        <w:t xml:space="preserve">Electoral Commission (2014) </w:t>
      </w:r>
      <w:r w:rsidRPr="00A36675">
        <w:rPr>
          <w:rFonts w:ascii="Times New Roman" w:hAnsi="Times New Roman" w:cs="Times New Roman"/>
          <w:i/>
          <w:shd w:val="clear" w:color="auto" w:fill="FFFFFF"/>
        </w:rPr>
        <w:t>Electoral Fraud in the UK: Final Report and Recommendations.</w:t>
      </w:r>
      <w:r w:rsidRPr="00A36675">
        <w:rPr>
          <w:rFonts w:ascii="Times New Roman" w:hAnsi="Times New Roman" w:cs="Times New Roman"/>
          <w:shd w:val="clear" w:color="auto" w:fill="FFFFFF"/>
        </w:rPr>
        <w:t xml:space="preserve"> London: The Electoral Commission.</w:t>
      </w:r>
    </w:p>
    <w:p w14:paraId="13C8684B" w14:textId="77777777" w:rsidR="00804719" w:rsidRPr="00A36675" w:rsidRDefault="00804719" w:rsidP="00D07DE7">
      <w:pPr>
        <w:jc w:val="both"/>
        <w:rPr>
          <w:rFonts w:ascii="Times New Roman" w:hAnsi="Times New Roman" w:cs="Times New Roman"/>
          <w:shd w:val="clear" w:color="auto" w:fill="FFFFFF"/>
        </w:rPr>
      </w:pPr>
    </w:p>
    <w:p w14:paraId="72F826C2" w14:textId="31DF4A32" w:rsidR="00E55AA1" w:rsidRPr="00A36675" w:rsidRDefault="00E55AA1" w:rsidP="00D07DE7">
      <w:pPr>
        <w:jc w:val="both"/>
        <w:rPr>
          <w:rFonts w:ascii="Times New Roman" w:hAnsi="Times New Roman" w:cs="Times New Roman"/>
          <w:shd w:val="clear" w:color="auto" w:fill="FFFFFF"/>
        </w:rPr>
      </w:pPr>
      <w:r w:rsidRPr="00A36675">
        <w:rPr>
          <w:rFonts w:ascii="Times New Roman" w:hAnsi="Times New Roman" w:cs="Times New Roman"/>
          <w:shd w:val="clear" w:color="auto" w:fill="FFFFFF"/>
        </w:rPr>
        <w:t>E</w:t>
      </w:r>
      <w:r w:rsidR="0050483B" w:rsidRPr="00A36675">
        <w:rPr>
          <w:rFonts w:ascii="Times New Roman" w:hAnsi="Times New Roman" w:cs="Times New Roman"/>
          <w:shd w:val="clear" w:color="auto" w:fill="FFFFFF"/>
        </w:rPr>
        <w:t>vans, E., &amp; Harrison, L. (2012)</w:t>
      </w:r>
      <w:r w:rsidRPr="00A36675">
        <w:rPr>
          <w:rFonts w:ascii="Times New Roman" w:hAnsi="Times New Roman" w:cs="Times New Roman"/>
          <w:shd w:val="clear" w:color="auto" w:fill="FFFFFF"/>
        </w:rPr>
        <w:t xml:space="preserve"> </w:t>
      </w:r>
      <w:r w:rsidR="0050483B" w:rsidRPr="00A36675">
        <w:rPr>
          <w:rFonts w:ascii="Times New Roman" w:hAnsi="Times New Roman" w:cs="Times New Roman"/>
          <w:shd w:val="clear" w:color="auto" w:fill="FFFFFF"/>
        </w:rPr>
        <w:t>‘</w:t>
      </w:r>
      <w:r w:rsidRPr="00A36675">
        <w:rPr>
          <w:rFonts w:ascii="Times New Roman" w:hAnsi="Times New Roman" w:cs="Times New Roman"/>
          <w:shd w:val="clear" w:color="auto" w:fill="FFFFFF"/>
        </w:rPr>
        <w:t>Candidate selection in British second order elections: a comparison of electoral system and party strategy effects</w:t>
      </w:r>
      <w:r w:rsidR="0050483B" w:rsidRPr="00A36675">
        <w:rPr>
          <w:rFonts w:ascii="Times New Roman" w:hAnsi="Times New Roman" w:cs="Times New Roman"/>
          <w:shd w:val="clear" w:color="auto" w:fill="FFFFFF"/>
        </w:rPr>
        <w:t>’</w:t>
      </w:r>
      <w:r w:rsidRPr="00A36675">
        <w:rPr>
          <w:rStyle w:val="apple-converted-space"/>
          <w:rFonts w:ascii="Times New Roman" w:hAnsi="Times New Roman" w:cs="Times New Roman"/>
          <w:shd w:val="clear" w:color="auto" w:fill="FFFFFF"/>
        </w:rPr>
        <w:t> </w:t>
      </w:r>
      <w:r w:rsidRPr="00A36675">
        <w:rPr>
          <w:rFonts w:ascii="Times New Roman" w:hAnsi="Times New Roman" w:cs="Times New Roman"/>
          <w:i/>
          <w:iCs/>
          <w:shd w:val="clear" w:color="auto" w:fill="FFFFFF"/>
        </w:rPr>
        <w:t>The Journal of Legislative Studies</w:t>
      </w:r>
      <w:r w:rsidRPr="00A36675">
        <w:rPr>
          <w:rFonts w:ascii="Times New Roman" w:hAnsi="Times New Roman" w:cs="Times New Roman"/>
          <w:shd w:val="clear" w:color="auto" w:fill="FFFFFF"/>
        </w:rPr>
        <w:t>,</w:t>
      </w:r>
      <w:r w:rsidRPr="00A36675">
        <w:rPr>
          <w:rStyle w:val="apple-converted-space"/>
          <w:rFonts w:ascii="Times New Roman" w:hAnsi="Times New Roman" w:cs="Times New Roman"/>
          <w:shd w:val="clear" w:color="auto" w:fill="FFFFFF"/>
        </w:rPr>
        <w:t> </w:t>
      </w:r>
      <w:r w:rsidRPr="00A36675">
        <w:rPr>
          <w:rFonts w:ascii="Times New Roman" w:hAnsi="Times New Roman" w:cs="Times New Roman"/>
          <w:i/>
          <w:iCs/>
          <w:shd w:val="clear" w:color="auto" w:fill="FFFFFF"/>
        </w:rPr>
        <w:t>18</w:t>
      </w:r>
      <w:r w:rsidRPr="00A36675">
        <w:rPr>
          <w:rFonts w:ascii="Times New Roman" w:hAnsi="Times New Roman" w:cs="Times New Roman"/>
          <w:shd w:val="clear" w:color="auto" w:fill="FFFFFF"/>
        </w:rPr>
        <w:t>(2), 242-260.</w:t>
      </w:r>
    </w:p>
    <w:p w14:paraId="5E2E1DD4" w14:textId="7AFF2C08" w:rsidR="00B1168C" w:rsidRPr="00A36675" w:rsidRDefault="00B1168C" w:rsidP="00D07DE7">
      <w:pPr>
        <w:jc w:val="both"/>
        <w:rPr>
          <w:rFonts w:ascii="Times New Roman" w:hAnsi="Times New Roman" w:cs="Times New Roman"/>
          <w:shd w:val="clear" w:color="auto" w:fill="FFFFFF"/>
        </w:rPr>
      </w:pPr>
    </w:p>
    <w:p w14:paraId="2A492C56" w14:textId="0CAF0877" w:rsidR="00B1168C" w:rsidRPr="00A36675" w:rsidRDefault="00B1168C" w:rsidP="00B1168C">
      <w:pPr>
        <w:jc w:val="both"/>
        <w:rPr>
          <w:rFonts w:ascii="Times New Roman" w:hAnsi="Times New Roman" w:cs="Times New Roman"/>
          <w:shd w:val="clear" w:color="auto" w:fill="FFFFFF"/>
        </w:rPr>
      </w:pPr>
      <w:r w:rsidRPr="00A36675">
        <w:rPr>
          <w:rFonts w:ascii="Times New Roman" w:hAnsi="Times New Roman" w:cs="Times New Roman"/>
          <w:shd w:val="clear" w:color="auto" w:fill="FFFFFF"/>
        </w:rPr>
        <w:lastRenderedPageBreak/>
        <w:t xml:space="preserve">Fielding, S. (1993) </w:t>
      </w:r>
      <w:r w:rsidRPr="00A36675">
        <w:rPr>
          <w:rFonts w:ascii="Times New Roman" w:hAnsi="Times New Roman" w:cs="Times New Roman"/>
          <w:i/>
          <w:shd w:val="clear" w:color="auto" w:fill="FFFFFF"/>
        </w:rPr>
        <w:t>Class and Ethnicity. Irish Catholics in England: 1880-1939</w:t>
      </w:r>
      <w:r w:rsidRPr="00A36675">
        <w:rPr>
          <w:rFonts w:ascii="Times New Roman" w:hAnsi="Times New Roman" w:cs="Times New Roman"/>
          <w:shd w:val="clear" w:color="auto" w:fill="FFFFFF"/>
        </w:rPr>
        <w:t>. Buckingham: Open University Press</w:t>
      </w:r>
    </w:p>
    <w:p w14:paraId="72362FE9" w14:textId="27F52309" w:rsidR="008D09A0" w:rsidRPr="00A36675" w:rsidRDefault="008D09A0" w:rsidP="00D07DE7">
      <w:pPr>
        <w:jc w:val="both"/>
        <w:rPr>
          <w:rFonts w:ascii="Times New Roman" w:hAnsi="Times New Roman" w:cs="Times New Roman"/>
          <w:shd w:val="clear" w:color="auto" w:fill="FFFFFF"/>
        </w:rPr>
      </w:pPr>
    </w:p>
    <w:p w14:paraId="4CC8DF49" w14:textId="55653EFE" w:rsidR="001C09BD" w:rsidRPr="00A36675" w:rsidRDefault="001C09BD" w:rsidP="008D09A0">
      <w:pPr>
        <w:jc w:val="both"/>
        <w:rPr>
          <w:rFonts w:ascii="Times New Roman" w:hAnsi="Times New Roman" w:cs="Times New Roman"/>
          <w:shd w:val="clear" w:color="auto" w:fill="FFFFFF"/>
        </w:rPr>
      </w:pPr>
      <w:r w:rsidRPr="00A36675">
        <w:rPr>
          <w:rFonts w:ascii="Times New Roman" w:hAnsi="Times New Roman" w:cs="Times New Roman"/>
          <w:shd w:val="clear" w:color="auto" w:fill="FFFFFF"/>
        </w:rPr>
        <w:t>F</w:t>
      </w:r>
      <w:r w:rsidR="00975763" w:rsidRPr="00A36675">
        <w:rPr>
          <w:rFonts w:ascii="Times New Roman" w:hAnsi="Times New Roman" w:cs="Times New Roman"/>
          <w:shd w:val="clear" w:color="auto" w:fill="FFFFFF"/>
        </w:rPr>
        <w:t>ennema, M., &amp; Tillie, J. (1999)</w:t>
      </w:r>
      <w:r w:rsidRPr="00A36675">
        <w:rPr>
          <w:rFonts w:ascii="Times New Roman" w:hAnsi="Times New Roman" w:cs="Times New Roman"/>
          <w:shd w:val="clear" w:color="auto" w:fill="FFFFFF"/>
        </w:rPr>
        <w:t xml:space="preserve"> </w:t>
      </w:r>
      <w:r w:rsidR="00975763" w:rsidRPr="00A36675">
        <w:rPr>
          <w:rFonts w:ascii="Times New Roman" w:hAnsi="Times New Roman" w:cs="Times New Roman"/>
          <w:shd w:val="clear" w:color="auto" w:fill="FFFFFF"/>
        </w:rPr>
        <w:t>‘</w:t>
      </w:r>
      <w:r w:rsidRPr="00A36675">
        <w:rPr>
          <w:rFonts w:ascii="Times New Roman" w:hAnsi="Times New Roman" w:cs="Times New Roman"/>
          <w:shd w:val="clear" w:color="auto" w:fill="FFFFFF"/>
        </w:rPr>
        <w:t>Political participation and political trust in Amsterdam: civic communities and ethnic networks</w:t>
      </w:r>
      <w:r w:rsidR="00975763" w:rsidRPr="00A36675">
        <w:rPr>
          <w:rFonts w:ascii="Times New Roman" w:hAnsi="Times New Roman" w:cs="Times New Roman"/>
          <w:shd w:val="clear" w:color="auto" w:fill="FFFFFF"/>
        </w:rPr>
        <w:t>’</w:t>
      </w:r>
      <w:r w:rsidRPr="00A36675">
        <w:rPr>
          <w:rStyle w:val="apple-converted-space"/>
          <w:rFonts w:ascii="Times New Roman" w:hAnsi="Times New Roman" w:cs="Times New Roman"/>
          <w:shd w:val="clear" w:color="auto" w:fill="FFFFFF"/>
        </w:rPr>
        <w:t> </w:t>
      </w:r>
      <w:r w:rsidRPr="00A36675">
        <w:rPr>
          <w:rFonts w:ascii="Times New Roman" w:hAnsi="Times New Roman" w:cs="Times New Roman"/>
          <w:i/>
          <w:iCs/>
          <w:shd w:val="clear" w:color="auto" w:fill="FFFFFF"/>
        </w:rPr>
        <w:t>Journal of ethnic and migration studies</w:t>
      </w:r>
      <w:r w:rsidRPr="00A36675">
        <w:rPr>
          <w:rFonts w:ascii="Times New Roman" w:hAnsi="Times New Roman" w:cs="Times New Roman"/>
          <w:shd w:val="clear" w:color="auto" w:fill="FFFFFF"/>
        </w:rPr>
        <w:t>,</w:t>
      </w:r>
      <w:r w:rsidRPr="00A36675">
        <w:rPr>
          <w:rStyle w:val="apple-converted-space"/>
          <w:rFonts w:ascii="Times New Roman" w:hAnsi="Times New Roman" w:cs="Times New Roman"/>
          <w:shd w:val="clear" w:color="auto" w:fill="FFFFFF"/>
        </w:rPr>
        <w:t> </w:t>
      </w:r>
      <w:r w:rsidRPr="00A36675">
        <w:rPr>
          <w:rFonts w:ascii="Times New Roman" w:hAnsi="Times New Roman" w:cs="Times New Roman"/>
          <w:i/>
          <w:iCs/>
          <w:shd w:val="clear" w:color="auto" w:fill="FFFFFF"/>
        </w:rPr>
        <w:t>25</w:t>
      </w:r>
      <w:r w:rsidRPr="00A36675">
        <w:rPr>
          <w:rFonts w:ascii="Times New Roman" w:hAnsi="Times New Roman" w:cs="Times New Roman"/>
          <w:shd w:val="clear" w:color="auto" w:fill="FFFFFF"/>
        </w:rPr>
        <w:t>(4), 703-726.</w:t>
      </w:r>
    </w:p>
    <w:p w14:paraId="512AD094" w14:textId="77777777" w:rsidR="001C09BD" w:rsidRPr="00A36675" w:rsidRDefault="001C09BD" w:rsidP="008D09A0">
      <w:pPr>
        <w:jc w:val="both"/>
        <w:rPr>
          <w:rFonts w:ascii="Times New Roman" w:hAnsi="Times New Roman" w:cs="Times New Roman"/>
          <w:shd w:val="clear" w:color="auto" w:fill="FFFFFF"/>
        </w:rPr>
      </w:pPr>
    </w:p>
    <w:p w14:paraId="024DD3A2" w14:textId="6C65DF92" w:rsidR="008D09A0" w:rsidRPr="00A36675" w:rsidRDefault="008D09A0" w:rsidP="008D09A0">
      <w:pPr>
        <w:jc w:val="both"/>
        <w:rPr>
          <w:rFonts w:ascii="Times New Roman" w:hAnsi="Times New Roman" w:cs="Times New Roman"/>
          <w:shd w:val="clear" w:color="auto" w:fill="FFFFFF"/>
        </w:rPr>
      </w:pPr>
      <w:r w:rsidRPr="00A36675">
        <w:rPr>
          <w:rFonts w:ascii="Times New Roman" w:hAnsi="Times New Roman" w:cs="Times New Roman"/>
          <w:shd w:val="clear" w:color="auto" w:fill="FFFFFF"/>
        </w:rPr>
        <w:t xml:space="preserve">Fielding, S. and Geddes, A. (1998) ‘The British Labour Party and ‘ethnic entryism’: Participation, integration and the Party context’, </w:t>
      </w:r>
      <w:r w:rsidRPr="00A36675">
        <w:rPr>
          <w:rFonts w:ascii="Times New Roman" w:hAnsi="Times New Roman" w:cs="Times New Roman"/>
          <w:i/>
          <w:shd w:val="clear" w:color="auto" w:fill="FFFFFF"/>
        </w:rPr>
        <w:t>Journal of Ethnic and Migration Studies</w:t>
      </w:r>
      <w:r w:rsidRPr="00A36675">
        <w:rPr>
          <w:rFonts w:ascii="Times New Roman" w:hAnsi="Times New Roman" w:cs="Times New Roman"/>
          <w:shd w:val="clear" w:color="auto" w:fill="FFFFFF"/>
        </w:rPr>
        <w:t>, 24(1): 57-72</w:t>
      </w:r>
    </w:p>
    <w:p w14:paraId="4B8D79F3" w14:textId="77777777" w:rsidR="009D6AA2" w:rsidRPr="00A36675" w:rsidRDefault="009D6AA2" w:rsidP="00D07DE7">
      <w:pPr>
        <w:jc w:val="both"/>
        <w:rPr>
          <w:rFonts w:ascii="Times New Roman" w:hAnsi="Times New Roman" w:cs="Times New Roman"/>
          <w:shd w:val="clear" w:color="auto" w:fill="FFFFFF"/>
        </w:rPr>
      </w:pPr>
    </w:p>
    <w:p w14:paraId="0D8C3F7D" w14:textId="1C09B8C5" w:rsidR="009D6AA2" w:rsidRPr="00A36675" w:rsidRDefault="009D6AA2" w:rsidP="00D07DE7">
      <w:pPr>
        <w:jc w:val="both"/>
        <w:rPr>
          <w:rFonts w:ascii="Times New Roman" w:hAnsi="Times New Roman" w:cs="Times New Roman"/>
          <w:shd w:val="clear" w:color="auto" w:fill="FFFFFF"/>
        </w:rPr>
      </w:pPr>
      <w:r w:rsidRPr="00A36675">
        <w:rPr>
          <w:rFonts w:ascii="Times New Roman" w:hAnsi="Times New Roman" w:cs="Times New Roman"/>
          <w:shd w:val="clear" w:color="auto" w:fill="FFFFFF"/>
        </w:rPr>
        <w:t xml:space="preserve">Fisher, S. D., Heath, A. F., Sanders, D. and Sobolewska, M. (2014) ‘Candidate Ethnicity and Vote Choice in Britain’, </w:t>
      </w:r>
      <w:r w:rsidRPr="00A36675">
        <w:rPr>
          <w:rFonts w:ascii="Times New Roman" w:hAnsi="Times New Roman" w:cs="Times New Roman"/>
          <w:i/>
          <w:shd w:val="clear" w:color="auto" w:fill="FFFFFF"/>
        </w:rPr>
        <w:t>British Journal of Political Science</w:t>
      </w:r>
      <w:r w:rsidR="00B74587" w:rsidRPr="00A36675">
        <w:rPr>
          <w:rFonts w:ascii="Times New Roman" w:hAnsi="Times New Roman" w:cs="Times New Roman"/>
          <w:shd w:val="clear" w:color="auto" w:fill="FFFFFF"/>
        </w:rPr>
        <w:t>, 45(4): 883-905.</w:t>
      </w:r>
    </w:p>
    <w:p w14:paraId="01BD45EB" w14:textId="77777777" w:rsidR="00E55AA1" w:rsidRPr="00A36675" w:rsidRDefault="00E55AA1" w:rsidP="00D07DE7">
      <w:pPr>
        <w:jc w:val="both"/>
        <w:rPr>
          <w:rFonts w:ascii="Times New Roman" w:hAnsi="Times New Roman" w:cs="Times New Roman"/>
          <w:shd w:val="clear" w:color="auto" w:fill="FFFFFF"/>
        </w:rPr>
      </w:pPr>
    </w:p>
    <w:p w14:paraId="61614A51" w14:textId="39539274" w:rsidR="009E3484" w:rsidRPr="00A36675" w:rsidRDefault="009E3484" w:rsidP="009E3484">
      <w:pPr>
        <w:jc w:val="both"/>
        <w:rPr>
          <w:rFonts w:ascii="Times New Roman" w:hAnsi="Times New Roman" w:cs="Times New Roman"/>
        </w:rPr>
      </w:pPr>
      <w:r w:rsidRPr="00A36675">
        <w:rPr>
          <w:rFonts w:ascii="Times New Roman" w:hAnsi="Times New Roman" w:cs="Times New Roman"/>
        </w:rPr>
        <w:t xml:space="preserve">Gallagher, T. (1987) </w:t>
      </w:r>
      <w:r w:rsidRPr="00A36675">
        <w:rPr>
          <w:rFonts w:ascii="Times New Roman" w:hAnsi="Times New Roman" w:cs="Times New Roman"/>
          <w:i/>
        </w:rPr>
        <w:t>Glasgow, the Uneasy Peace: Religious Tensions in Modern Scotland</w:t>
      </w:r>
      <w:r w:rsidRPr="00A36675">
        <w:rPr>
          <w:rFonts w:ascii="Times New Roman" w:hAnsi="Times New Roman" w:cs="Times New Roman"/>
        </w:rPr>
        <w:t>. Manchester: Manchester University Press.</w:t>
      </w:r>
    </w:p>
    <w:p w14:paraId="56263EB6" w14:textId="159BC520" w:rsidR="00DB533D" w:rsidRPr="00A36675" w:rsidRDefault="00DB533D" w:rsidP="009E3484">
      <w:pPr>
        <w:jc w:val="both"/>
        <w:rPr>
          <w:rFonts w:ascii="Times New Roman" w:hAnsi="Times New Roman" w:cs="Times New Roman"/>
        </w:rPr>
      </w:pPr>
    </w:p>
    <w:p w14:paraId="13E6150D" w14:textId="7C9359BA" w:rsidR="00DB533D" w:rsidRPr="00A36675" w:rsidRDefault="00DB533D" w:rsidP="009E3484">
      <w:pPr>
        <w:jc w:val="both"/>
        <w:rPr>
          <w:rFonts w:ascii="Times New Roman" w:hAnsi="Times New Roman" w:cs="Times New Roman"/>
        </w:rPr>
      </w:pPr>
      <w:r w:rsidRPr="00A36675">
        <w:rPr>
          <w:rFonts w:ascii="Times New Roman" w:hAnsi="Times New Roman" w:cs="Times New Roman"/>
        </w:rPr>
        <w:t xml:space="preserve">Gohir, S. (2016) </w:t>
      </w:r>
      <w:r w:rsidR="0064082F" w:rsidRPr="00A36675">
        <w:rPr>
          <w:rFonts w:ascii="Times New Roman" w:hAnsi="Times New Roman" w:cs="Times New Roman"/>
        </w:rPr>
        <w:t xml:space="preserve">‘Open Letter to Jeremy Corbyn’. Available at </w:t>
      </w:r>
      <w:hyperlink r:id="rId10" w:history="1">
        <w:r w:rsidR="0064082F" w:rsidRPr="00A36675">
          <w:rPr>
            <w:rStyle w:val="Hyperlink"/>
            <w:rFonts w:ascii="Times New Roman" w:hAnsi="Times New Roman" w:cs="Times New Roman"/>
          </w:rPr>
          <w:t>http://www.mwnuk.co.uk//go_files/resources/422693-Labour%20Party%20Complaint%20Letter.pdf</w:t>
        </w:r>
      </w:hyperlink>
      <w:r w:rsidR="0064082F" w:rsidRPr="00A36675">
        <w:rPr>
          <w:rFonts w:ascii="Times New Roman" w:hAnsi="Times New Roman" w:cs="Times New Roman"/>
        </w:rPr>
        <w:t xml:space="preserve"> </w:t>
      </w:r>
    </w:p>
    <w:p w14:paraId="63635AE0" w14:textId="77777777" w:rsidR="00AD1B85" w:rsidRPr="00A36675" w:rsidRDefault="00AD1B85" w:rsidP="00D07DE7">
      <w:pPr>
        <w:jc w:val="both"/>
        <w:rPr>
          <w:rFonts w:ascii="Times New Roman" w:hAnsi="Times New Roman" w:cs="Times New Roman"/>
        </w:rPr>
      </w:pPr>
    </w:p>
    <w:p w14:paraId="5093BD72" w14:textId="44D6142B" w:rsidR="002906E1" w:rsidRPr="00A36675" w:rsidRDefault="002906E1" w:rsidP="00D07DE7">
      <w:pPr>
        <w:jc w:val="both"/>
        <w:rPr>
          <w:rFonts w:ascii="Times New Roman" w:hAnsi="Times New Roman" w:cs="Times New Roman"/>
        </w:rPr>
      </w:pPr>
      <w:r w:rsidRPr="00A36675">
        <w:rPr>
          <w:rFonts w:ascii="Times New Roman" w:hAnsi="Times New Roman" w:cs="Times New Roman"/>
          <w:color w:val="222222"/>
          <w:shd w:val="clear" w:color="auto" w:fill="FFFFFF"/>
        </w:rPr>
        <w:t>Goodhart, D. (2013).</w:t>
      </w:r>
      <w:r w:rsidRPr="00A36675">
        <w:rPr>
          <w:rStyle w:val="apple-converted-space"/>
          <w:rFonts w:ascii="Times New Roman" w:hAnsi="Times New Roman" w:cs="Times New Roman"/>
          <w:color w:val="222222"/>
          <w:shd w:val="clear" w:color="auto" w:fill="FFFFFF"/>
        </w:rPr>
        <w:t> </w:t>
      </w:r>
      <w:r w:rsidRPr="00A36675">
        <w:rPr>
          <w:rFonts w:ascii="Times New Roman" w:hAnsi="Times New Roman" w:cs="Times New Roman"/>
          <w:i/>
          <w:iCs/>
          <w:color w:val="222222"/>
          <w:shd w:val="clear" w:color="auto" w:fill="FFFFFF"/>
        </w:rPr>
        <w:t>The British Dream: Successes and failures of post-war immigration</w:t>
      </w:r>
      <w:r w:rsidRPr="00A36675">
        <w:rPr>
          <w:rFonts w:ascii="Times New Roman" w:hAnsi="Times New Roman" w:cs="Times New Roman"/>
          <w:color w:val="222222"/>
          <w:shd w:val="clear" w:color="auto" w:fill="FFFFFF"/>
        </w:rPr>
        <w:t>. Atlantic Books.</w:t>
      </w:r>
    </w:p>
    <w:p w14:paraId="648EC4D9" w14:textId="77777777" w:rsidR="0098044D" w:rsidRPr="00A36675" w:rsidRDefault="0098044D" w:rsidP="00D07DE7">
      <w:pPr>
        <w:pStyle w:val="NoSpacing"/>
        <w:rPr>
          <w:rFonts w:ascii="Times New Roman" w:eastAsia="Times New Roman" w:hAnsi="Times New Roman" w:cs="Times New Roman"/>
          <w:color w:val="222222"/>
          <w:sz w:val="24"/>
          <w:szCs w:val="24"/>
          <w:lang w:eastAsia="en-GB"/>
        </w:rPr>
      </w:pPr>
    </w:p>
    <w:p w14:paraId="05A14D83" w14:textId="51311921" w:rsidR="00EE7136" w:rsidRPr="00A36675" w:rsidRDefault="00EE7136" w:rsidP="00D07DE7">
      <w:pPr>
        <w:pStyle w:val="NoSpacing"/>
        <w:rPr>
          <w:rFonts w:ascii="Times New Roman" w:eastAsia="Times New Roman" w:hAnsi="Times New Roman" w:cs="Times New Roman"/>
          <w:color w:val="222222"/>
          <w:sz w:val="24"/>
          <w:szCs w:val="24"/>
          <w:lang w:eastAsia="en-GB"/>
        </w:rPr>
      </w:pPr>
      <w:r w:rsidRPr="00A36675">
        <w:rPr>
          <w:rFonts w:ascii="Times New Roman" w:eastAsia="Times New Roman" w:hAnsi="Times New Roman" w:cs="Times New Roman"/>
          <w:color w:val="222222"/>
          <w:sz w:val="24"/>
          <w:szCs w:val="24"/>
          <w:lang w:eastAsia="en-GB"/>
        </w:rPr>
        <w:t xml:space="preserve">Heath, A. </w:t>
      </w:r>
      <w:r w:rsidRPr="00A36675">
        <w:rPr>
          <w:rFonts w:ascii="Times New Roman" w:eastAsia="Times New Roman" w:hAnsi="Times New Roman" w:cs="Times New Roman"/>
          <w:i/>
          <w:color w:val="222222"/>
          <w:sz w:val="24"/>
          <w:szCs w:val="24"/>
          <w:lang w:eastAsia="en-GB"/>
        </w:rPr>
        <w:t>et al</w:t>
      </w:r>
      <w:r w:rsidRPr="00A36675">
        <w:rPr>
          <w:rFonts w:ascii="Times New Roman" w:eastAsia="Times New Roman" w:hAnsi="Times New Roman" w:cs="Times New Roman"/>
          <w:color w:val="222222"/>
          <w:sz w:val="24"/>
          <w:szCs w:val="24"/>
          <w:lang w:eastAsia="en-GB"/>
        </w:rPr>
        <w:t xml:space="preserve"> (2013) </w:t>
      </w:r>
      <w:r w:rsidRPr="00A36675">
        <w:rPr>
          <w:rFonts w:ascii="Times New Roman" w:eastAsia="Times New Roman" w:hAnsi="Times New Roman" w:cs="Times New Roman"/>
          <w:i/>
          <w:color w:val="222222"/>
          <w:sz w:val="24"/>
          <w:szCs w:val="24"/>
          <w:lang w:eastAsia="en-GB"/>
        </w:rPr>
        <w:t>The Political Integration of Ethnic Minorities in Britain</w:t>
      </w:r>
      <w:r w:rsidRPr="00A36675">
        <w:rPr>
          <w:rFonts w:ascii="Times New Roman" w:eastAsia="Times New Roman" w:hAnsi="Times New Roman" w:cs="Times New Roman"/>
          <w:color w:val="222222"/>
          <w:sz w:val="24"/>
          <w:szCs w:val="24"/>
          <w:lang w:eastAsia="en-GB"/>
        </w:rPr>
        <w:t>. Oxford: Oxford University Press.</w:t>
      </w:r>
    </w:p>
    <w:p w14:paraId="639DF881" w14:textId="39B174E6" w:rsidR="00912589" w:rsidRPr="00A36675" w:rsidRDefault="00912589" w:rsidP="00D07DE7">
      <w:pPr>
        <w:pStyle w:val="NoSpacing"/>
        <w:rPr>
          <w:rFonts w:ascii="Times New Roman" w:eastAsia="Times New Roman" w:hAnsi="Times New Roman" w:cs="Times New Roman"/>
          <w:color w:val="222222"/>
          <w:sz w:val="24"/>
          <w:szCs w:val="24"/>
          <w:lang w:eastAsia="en-GB"/>
        </w:rPr>
      </w:pPr>
    </w:p>
    <w:p w14:paraId="67DE7085" w14:textId="3B174829" w:rsidR="00912589" w:rsidRPr="00A36675" w:rsidRDefault="00912589" w:rsidP="00D07DE7">
      <w:pPr>
        <w:pStyle w:val="NoSpacing"/>
        <w:rPr>
          <w:rFonts w:ascii="Times New Roman" w:eastAsia="Times New Roman" w:hAnsi="Times New Roman" w:cs="Times New Roman"/>
          <w:color w:val="222222"/>
          <w:sz w:val="24"/>
          <w:szCs w:val="24"/>
          <w:lang w:eastAsia="en-GB"/>
        </w:rPr>
      </w:pPr>
      <w:r w:rsidRPr="00A36675">
        <w:rPr>
          <w:rFonts w:ascii="Times New Roman" w:eastAsia="Times New Roman" w:hAnsi="Times New Roman" w:cs="Times New Roman"/>
          <w:color w:val="222222"/>
          <w:sz w:val="24"/>
          <w:szCs w:val="24"/>
          <w:lang w:eastAsia="en-GB"/>
        </w:rPr>
        <w:t xml:space="preserve">Hill, E. </w:t>
      </w:r>
      <w:r w:rsidRPr="00A36675">
        <w:rPr>
          <w:rFonts w:ascii="Times New Roman" w:eastAsia="Times New Roman" w:hAnsi="Times New Roman" w:cs="Times New Roman"/>
          <w:i/>
          <w:color w:val="222222"/>
          <w:sz w:val="24"/>
          <w:szCs w:val="24"/>
          <w:lang w:eastAsia="en-GB"/>
        </w:rPr>
        <w:t>et al</w:t>
      </w:r>
      <w:r w:rsidRPr="00A36675">
        <w:rPr>
          <w:rFonts w:ascii="Times New Roman" w:eastAsia="Times New Roman" w:hAnsi="Times New Roman" w:cs="Times New Roman"/>
          <w:color w:val="222222"/>
          <w:sz w:val="24"/>
          <w:szCs w:val="24"/>
          <w:lang w:eastAsia="en-GB"/>
        </w:rPr>
        <w:t xml:space="preserve"> (2017)</w:t>
      </w:r>
      <w:r w:rsidR="00831E6E" w:rsidRPr="00A36675">
        <w:rPr>
          <w:rFonts w:ascii="Times New Roman" w:eastAsia="Times New Roman" w:hAnsi="Times New Roman" w:cs="Times New Roman"/>
          <w:color w:val="222222"/>
          <w:sz w:val="24"/>
          <w:szCs w:val="24"/>
          <w:lang w:eastAsia="en-GB"/>
        </w:rPr>
        <w:t xml:space="preserve"> ‘Explaining electoral fraud in an advanced democracy: Fraud vulnerabilities, opportunities and facilitating mechanisms in British elections</w:t>
      </w:r>
      <w:r w:rsidR="00B333DB" w:rsidRPr="00A36675">
        <w:rPr>
          <w:rFonts w:ascii="Times New Roman" w:eastAsia="Times New Roman" w:hAnsi="Times New Roman" w:cs="Times New Roman"/>
          <w:color w:val="222222"/>
          <w:sz w:val="24"/>
          <w:szCs w:val="24"/>
          <w:lang w:eastAsia="en-GB"/>
        </w:rPr>
        <w:t xml:space="preserve">’, </w:t>
      </w:r>
      <w:r w:rsidR="00B333DB" w:rsidRPr="00A36675">
        <w:rPr>
          <w:rFonts w:ascii="Times New Roman" w:eastAsia="Times New Roman" w:hAnsi="Times New Roman" w:cs="Times New Roman"/>
          <w:i/>
          <w:color w:val="222222"/>
          <w:sz w:val="24"/>
          <w:szCs w:val="24"/>
          <w:lang w:eastAsia="en-GB"/>
        </w:rPr>
        <w:t>British Journal of Politics and International Relations</w:t>
      </w:r>
      <w:r w:rsidR="00B333DB" w:rsidRPr="00A36675">
        <w:rPr>
          <w:rFonts w:ascii="Times New Roman" w:eastAsia="Times New Roman" w:hAnsi="Times New Roman" w:cs="Times New Roman"/>
          <w:color w:val="222222"/>
          <w:sz w:val="24"/>
          <w:szCs w:val="24"/>
          <w:lang w:eastAsia="en-GB"/>
        </w:rPr>
        <w:t>, 19(4): 772-789.</w:t>
      </w:r>
    </w:p>
    <w:p w14:paraId="15ACB626" w14:textId="77777777" w:rsidR="00BF39C1" w:rsidRPr="00A36675" w:rsidRDefault="00BF39C1" w:rsidP="00D07DE7">
      <w:pPr>
        <w:pStyle w:val="NoSpacing"/>
        <w:rPr>
          <w:rFonts w:ascii="Times New Roman" w:hAnsi="Times New Roman" w:cs="Times New Roman"/>
          <w:color w:val="222222"/>
          <w:sz w:val="24"/>
          <w:szCs w:val="24"/>
          <w:shd w:val="clear" w:color="auto" w:fill="FFFFFF"/>
        </w:rPr>
      </w:pPr>
    </w:p>
    <w:p w14:paraId="474695E6" w14:textId="06B36C8C" w:rsidR="00F545FC" w:rsidRDefault="00F545FC" w:rsidP="00F545FC">
      <w:pPr>
        <w:jc w:val="both"/>
        <w:rPr>
          <w:rFonts w:ascii="Times New Roman" w:hAnsi="Times New Roman" w:cs="Times New Roman"/>
          <w:color w:val="222222"/>
          <w:shd w:val="clear" w:color="auto" w:fill="FFFFFF"/>
        </w:rPr>
      </w:pPr>
      <w:r w:rsidRPr="00B1579B">
        <w:rPr>
          <w:rFonts w:ascii="Times New Roman" w:hAnsi="Times New Roman" w:cs="Times New Roman"/>
          <w:color w:val="222222"/>
          <w:shd w:val="clear" w:color="auto" w:fill="FFFFFF"/>
        </w:rPr>
        <w:t>Khan, V. S. (1976). Pakistanis in Britain: perceptions of a population. </w:t>
      </w:r>
      <w:r w:rsidRPr="00B1579B">
        <w:rPr>
          <w:rFonts w:ascii="Times New Roman" w:hAnsi="Times New Roman" w:cs="Times New Roman"/>
          <w:i/>
          <w:iCs/>
          <w:color w:val="222222"/>
          <w:shd w:val="clear" w:color="auto" w:fill="FFFFFF"/>
        </w:rPr>
        <w:t>New community</w:t>
      </w:r>
      <w:r w:rsidRPr="00B1579B">
        <w:rPr>
          <w:rFonts w:ascii="Times New Roman" w:hAnsi="Times New Roman" w:cs="Times New Roman"/>
          <w:color w:val="222222"/>
          <w:shd w:val="clear" w:color="auto" w:fill="FFFFFF"/>
        </w:rPr>
        <w:t>, </w:t>
      </w:r>
      <w:r w:rsidRPr="00B1579B">
        <w:rPr>
          <w:rFonts w:ascii="Times New Roman" w:hAnsi="Times New Roman" w:cs="Times New Roman"/>
          <w:i/>
          <w:iCs/>
          <w:color w:val="222222"/>
          <w:shd w:val="clear" w:color="auto" w:fill="FFFFFF"/>
        </w:rPr>
        <w:t>5</w:t>
      </w:r>
      <w:r w:rsidRPr="00B1579B">
        <w:rPr>
          <w:rFonts w:ascii="Times New Roman" w:hAnsi="Times New Roman" w:cs="Times New Roman"/>
          <w:color w:val="222222"/>
          <w:shd w:val="clear" w:color="auto" w:fill="FFFFFF"/>
        </w:rPr>
        <w:t>(3), 222-229.</w:t>
      </w:r>
    </w:p>
    <w:p w14:paraId="2C57E265" w14:textId="77777777" w:rsidR="00F545FC" w:rsidRPr="00A36675" w:rsidRDefault="00F545FC" w:rsidP="00F545FC">
      <w:pPr>
        <w:jc w:val="both"/>
        <w:rPr>
          <w:rFonts w:ascii="Times New Roman" w:hAnsi="Times New Roman" w:cs="Times New Roman"/>
          <w:color w:val="222222"/>
          <w:shd w:val="clear" w:color="auto" w:fill="FFFFFF"/>
        </w:rPr>
      </w:pPr>
    </w:p>
    <w:p w14:paraId="2B301750" w14:textId="6341CF57" w:rsidR="0098044D" w:rsidRPr="00A36675" w:rsidRDefault="0098044D" w:rsidP="00A23052">
      <w:pPr>
        <w:pStyle w:val="NoSpacing"/>
        <w:rPr>
          <w:rFonts w:ascii="Times New Roman" w:hAnsi="Times New Roman" w:cs="Times New Roman"/>
          <w:color w:val="222222"/>
          <w:sz w:val="24"/>
          <w:szCs w:val="24"/>
          <w:shd w:val="clear" w:color="auto" w:fill="FFFFFF"/>
        </w:rPr>
      </w:pPr>
      <w:r w:rsidRPr="00A36675">
        <w:rPr>
          <w:rFonts w:ascii="Times New Roman" w:hAnsi="Times New Roman" w:cs="Times New Roman"/>
          <w:color w:val="222222"/>
          <w:sz w:val="24"/>
          <w:szCs w:val="24"/>
          <w:shd w:val="clear" w:color="auto" w:fill="FFFFFF"/>
        </w:rPr>
        <w:t xml:space="preserve">Koopmans, R. </w:t>
      </w:r>
      <w:r w:rsidR="00FA3BAC" w:rsidRPr="00A36675">
        <w:rPr>
          <w:rFonts w:ascii="Times New Roman" w:hAnsi="Times New Roman" w:cs="Times New Roman"/>
          <w:color w:val="222222"/>
          <w:sz w:val="24"/>
          <w:szCs w:val="24"/>
          <w:shd w:val="clear" w:color="auto" w:fill="FFFFFF"/>
        </w:rPr>
        <w:t xml:space="preserve">et al </w:t>
      </w:r>
      <w:r w:rsidRPr="00A36675">
        <w:rPr>
          <w:rFonts w:ascii="Times New Roman" w:hAnsi="Times New Roman" w:cs="Times New Roman"/>
          <w:color w:val="222222"/>
          <w:sz w:val="24"/>
          <w:szCs w:val="24"/>
          <w:shd w:val="clear" w:color="auto" w:fill="FFFFFF"/>
        </w:rPr>
        <w:t>(2005).</w:t>
      </w:r>
      <w:r w:rsidRPr="00A36675">
        <w:rPr>
          <w:rStyle w:val="apple-converted-space"/>
          <w:rFonts w:ascii="Times New Roman" w:hAnsi="Times New Roman" w:cs="Times New Roman"/>
          <w:color w:val="222222"/>
          <w:sz w:val="24"/>
          <w:szCs w:val="24"/>
          <w:shd w:val="clear" w:color="auto" w:fill="FFFFFF"/>
        </w:rPr>
        <w:t> </w:t>
      </w:r>
      <w:r w:rsidRPr="00A36675">
        <w:rPr>
          <w:rFonts w:ascii="Times New Roman" w:hAnsi="Times New Roman" w:cs="Times New Roman"/>
          <w:i/>
          <w:iCs/>
          <w:color w:val="222222"/>
          <w:sz w:val="24"/>
          <w:szCs w:val="24"/>
          <w:shd w:val="clear" w:color="auto" w:fill="FFFFFF"/>
        </w:rPr>
        <w:t>Contested citizenship: Immigration and cultural diversity in Europe</w:t>
      </w:r>
      <w:r w:rsidR="00975763" w:rsidRPr="00A36675">
        <w:rPr>
          <w:rStyle w:val="apple-converted-space"/>
          <w:rFonts w:ascii="Times New Roman" w:hAnsi="Times New Roman" w:cs="Times New Roman"/>
          <w:color w:val="222222"/>
          <w:sz w:val="24"/>
          <w:szCs w:val="24"/>
          <w:shd w:val="clear" w:color="auto" w:fill="FFFFFF"/>
        </w:rPr>
        <w:t xml:space="preserve">. </w:t>
      </w:r>
      <w:r w:rsidR="00025B50" w:rsidRPr="00A36675">
        <w:rPr>
          <w:rStyle w:val="apple-converted-space"/>
          <w:rFonts w:ascii="Times New Roman" w:hAnsi="Times New Roman" w:cs="Times New Roman"/>
          <w:color w:val="222222"/>
          <w:sz w:val="24"/>
          <w:szCs w:val="24"/>
          <w:shd w:val="clear" w:color="auto" w:fill="FFFFFF"/>
        </w:rPr>
        <w:t xml:space="preserve">Minneapolis: </w:t>
      </w:r>
      <w:r w:rsidR="00025B50" w:rsidRPr="00A36675">
        <w:rPr>
          <w:rFonts w:ascii="Times New Roman" w:hAnsi="Times New Roman" w:cs="Times New Roman"/>
          <w:color w:val="222222"/>
          <w:sz w:val="24"/>
          <w:szCs w:val="24"/>
          <w:shd w:val="clear" w:color="auto" w:fill="FFFFFF"/>
        </w:rPr>
        <w:t xml:space="preserve">University </w:t>
      </w:r>
      <w:r w:rsidRPr="00A36675">
        <w:rPr>
          <w:rFonts w:ascii="Times New Roman" w:hAnsi="Times New Roman" w:cs="Times New Roman"/>
          <w:color w:val="222222"/>
          <w:sz w:val="24"/>
          <w:szCs w:val="24"/>
          <w:shd w:val="clear" w:color="auto" w:fill="FFFFFF"/>
        </w:rPr>
        <w:t>of Minnesota Press.</w:t>
      </w:r>
    </w:p>
    <w:p w14:paraId="2AAEB8C0" w14:textId="77777777" w:rsidR="001D4F26" w:rsidRPr="00A36675" w:rsidRDefault="001D4F26" w:rsidP="00A23052">
      <w:pPr>
        <w:pStyle w:val="NoSpacing"/>
        <w:rPr>
          <w:rFonts w:ascii="Times New Roman" w:hAnsi="Times New Roman" w:cs="Times New Roman"/>
          <w:color w:val="222222"/>
          <w:sz w:val="24"/>
          <w:szCs w:val="24"/>
          <w:shd w:val="clear" w:color="auto" w:fill="FFFFFF"/>
        </w:rPr>
      </w:pPr>
    </w:p>
    <w:p w14:paraId="09B0D886" w14:textId="3E0E7F74" w:rsidR="00D625EC" w:rsidRPr="00A36675" w:rsidRDefault="00D625EC" w:rsidP="00A23052">
      <w:pPr>
        <w:pStyle w:val="NoSpacing"/>
        <w:rPr>
          <w:rFonts w:ascii="Times New Roman" w:eastAsia="Times New Roman" w:hAnsi="Times New Roman" w:cs="Times New Roman"/>
          <w:color w:val="222222"/>
          <w:sz w:val="24"/>
          <w:szCs w:val="24"/>
          <w:lang w:eastAsia="en-GB"/>
        </w:rPr>
      </w:pPr>
      <w:r w:rsidRPr="00A36675">
        <w:rPr>
          <w:rFonts w:ascii="Times New Roman" w:hAnsi="Times New Roman" w:cs="Times New Roman"/>
          <w:color w:val="222222"/>
          <w:sz w:val="24"/>
          <w:szCs w:val="24"/>
          <w:shd w:val="clear" w:color="auto" w:fill="FFFFFF"/>
        </w:rPr>
        <w:t>Krouwel, A. (1999)</w:t>
      </w:r>
      <w:r w:rsidRPr="00A36675">
        <w:rPr>
          <w:rStyle w:val="apple-converted-space"/>
          <w:rFonts w:ascii="Times New Roman" w:hAnsi="Times New Roman" w:cs="Times New Roman"/>
          <w:color w:val="222222"/>
          <w:sz w:val="24"/>
          <w:szCs w:val="24"/>
          <w:shd w:val="clear" w:color="auto" w:fill="FFFFFF"/>
        </w:rPr>
        <w:t> </w:t>
      </w:r>
      <w:r w:rsidR="00A23052" w:rsidRPr="00A36675">
        <w:rPr>
          <w:rStyle w:val="apple-converted-space"/>
          <w:rFonts w:ascii="Times New Roman" w:hAnsi="Times New Roman" w:cs="Times New Roman"/>
          <w:color w:val="222222"/>
          <w:sz w:val="24"/>
          <w:szCs w:val="24"/>
          <w:shd w:val="clear" w:color="auto" w:fill="FFFFFF"/>
        </w:rPr>
        <w:t>‘</w:t>
      </w:r>
      <w:r w:rsidRPr="00A36675">
        <w:rPr>
          <w:rFonts w:ascii="Times New Roman" w:hAnsi="Times New Roman" w:cs="Times New Roman"/>
          <w:iCs/>
          <w:color w:val="222222"/>
          <w:sz w:val="24"/>
          <w:szCs w:val="24"/>
          <w:shd w:val="clear" w:color="auto" w:fill="FFFFFF"/>
        </w:rPr>
        <w:t>The selection of parliamentary candidates in Western Europe: The paradox of democracy</w:t>
      </w:r>
      <w:r w:rsidR="00A23052" w:rsidRPr="00A36675">
        <w:rPr>
          <w:rFonts w:ascii="Times New Roman" w:hAnsi="Times New Roman" w:cs="Times New Roman"/>
          <w:color w:val="222222"/>
          <w:sz w:val="24"/>
          <w:szCs w:val="24"/>
          <w:shd w:val="clear" w:color="auto" w:fill="FFFFFF"/>
        </w:rPr>
        <w:t xml:space="preserve">’, Paper presented for the ECPR workshop </w:t>
      </w:r>
      <w:r w:rsidR="00A23052" w:rsidRPr="00A36675">
        <w:rPr>
          <w:rFonts w:ascii="Times New Roman" w:hAnsi="Times New Roman" w:cs="Times New Roman"/>
          <w:i/>
          <w:color w:val="222222"/>
          <w:sz w:val="24"/>
          <w:szCs w:val="24"/>
          <w:shd w:val="clear" w:color="auto" w:fill="FFFFFF"/>
        </w:rPr>
        <w:t>The consequences of Candidate Selection</w:t>
      </w:r>
      <w:r w:rsidR="00A23052" w:rsidRPr="00A36675">
        <w:rPr>
          <w:rFonts w:ascii="Times New Roman" w:hAnsi="Times New Roman" w:cs="Times New Roman"/>
          <w:color w:val="222222"/>
          <w:sz w:val="24"/>
          <w:szCs w:val="24"/>
          <w:shd w:val="clear" w:color="auto" w:fill="FFFFFF"/>
        </w:rPr>
        <w:t xml:space="preserve"> in Mannheim</w:t>
      </w:r>
      <w:r w:rsidRPr="00A36675">
        <w:rPr>
          <w:rFonts w:ascii="Times New Roman" w:hAnsi="Times New Roman" w:cs="Times New Roman"/>
          <w:color w:val="222222"/>
          <w:sz w:val="24"/>
          <w:szCs w:val="24"/>
          <w:shd w:val="clear" w:color="auto" w:fill="FFFFFF"/>
        </w:rPr>
        <w:t>.</w:t>
      </w:r>
      <w:r w:rsidR="00A23052" w:rsidRPr="00A36675">
        <w:rPr>
          <w:rFonts w:ascii="Times New Roman" w:hAnsi="Times New Roman" w:cs="Times New Roman"/>
          <w:color w:val="222222"/>
          <w:sz w:val="24"/>
          <w:szCs w:val="24"/>
          <w:shd w:val="clear" w:color="auto" w:fill="FFFFFF"/>
        </w:rPr>
        <w:t xml:space="preserve"> Available at </w:t>
      </w:r>
      <w:hyperlink r:id="rId11" w:history="1">
        <w:r w:rsidR="00A23052" w:rsidRPr="00A36675">
          <w:rPr>
            <w:rStyle w:val="Hyperlink"/>
            <w:rFonts w:ascii="Times New Roman" w:hAnsi="Times New Roman" w:cs="Times New Roman"/>
            <w:sz w:val="24"/>
            <w:szCs w:val="24"/>
            <w:shd w:val="clear" w:color="auto" w:fill="FFFFFF"/>
          </w:rPr>
          <w:t>https://ecpr.eu/Filestore/PaperProposal/3e3b10d2-a44d-48b7-b943-7452dfe109ad.pdf</w:t>
        </w:r>
      </w:hyperlink>
      <w:r w:rsidR="00A23052" w:rsidRPr="00A36675">
        <w:rPr>
          <w:rFonts w:ascii="Times New Roman" w:hAnsi="Times New Roman" w:cs="Times New Roman"/>
          <w:color w:val="222222"/>
          <w:sz w:val="24"/>
          <w:szCs w:val="24"/>
          <w:shd w:val="clear" w:color="auto" w:fill="FFFFFF"/>
        </w:rPr>
        <w:t xml:space="preserve"> </w:t>
      </w:r>
    </w:p>
    <w:p w14:paraId="606F330B" w14:textId="77777777" w:rsidR="00D625EC" w:rsidRPr="00A36675" w:rsidRDefault="00D625EC" w:rsidP="00D07DE7">
      <w:pPr>
        <w:pStyle w:val="NoSpacing"/>
        <w:rPr>
          <w:rFonts w:ascii="Times New Roman" w:eastAsia="Times New Roman" w:hAnsi="Times New Roman" w:cs="Times New Roman"/>
          <w:color w:val="222222"/>
          <w:sz w:val="24"/>
          <w:szCs w:val="24"/>
          <w:lang w:eastAsia="en-GB"/>
        </w:rPr>
      </w:pPr>
    </w:p>
    <w:p w14:paraId="06DB358E" w14:textId="528A7834" w:rsidR="007E0728" w:rsidRPr="00A36675" w:rsidRDefault="007E0728" w:rsidP="00D07DE7">
      <w:pPr>
        <w:pStyle w:val="NoSpacing"/>
        <w:rPr>
          <w:rFonts w:ascii="Times New Roman" w:hAnsi="Times New Roman" w:cs="Times New Roman"/>
          <w:color w:val="222222"/>
          <w:sz w:val="24"/>
          <w:szCs w:val="24"/>
          <w:shd w:val="clear" w:color="auto" w:fill="FFFFFF"/>
        </w:rPr>
      </w:pPr>
      <w:r w:rsidRPr="00F079B1">
        <w:rPr>
          <w:rFonts w:ascii="Times New Roman" w:hAnsi="Times New Roman" w:cs="Times New Roman"/>
          <w:color w:val="222222"/>
          <w:sz w:val="24"/>
          <w:szCs w:val="24"/>
          <w:shd w:val="clear" w:color="auto" w:fill="FFFFFF"/>
        </w:rPr>
        <w:t>Kraal, K., &amp; Vertovec, S. (2017). </w:t>
      </w:r>
      <w:r w:rsidRPr="00F079B1">
        <w:rPr>
          <w:rFonts w:ascii="Times New Roman" w:hAnsi="Times New Roman" w:cs="Times New Roman"/>
          <w:i/>
          <w:iCs/>
          <w:color w:val="222222"/>
          <w:sz w:val="24"/>
          <w:szCs w:val="24"/>
          <w:shd w:val="clear" w:color="auto" w:fill="FFFFFF"/>
        </w:rPr>
        <w:t>Citizenship in European cities: Immigrants, local politics and integration policies</w:t>
      </w:r>
      <w:r w:rsidRPr="00F079B1">
        <w:rPr>
          <w:rFonts w:ascii="Times New Roman" w:hAnsi="Times New Roman" w:cs="Times New Roman"/>
          <w:color w:val="222222"/>
          <w:sz w:val="24"/>
          <w:szCs w:val="24"/>
          <w:shd w:val="clear" w:color="auto" w:fill="FFFFFF"/>
        </w:rPr>
        <w:t>. Routledge.</w:t>
      </w:r>
    </w:p>
    <w:p w14:paraId="22A23026" w14:textId="77777777" w:rsidR="007E0728" w:rsidRPr="00A36675" w:rsidRDefault="007E0728" w:rsidP="00D07DE7">
      <w:pPr>
        <w:pStyle w:val="NoSpacing"/>
        <w:rPr>
          <w:rFonts w:ascii="Times New Roman" w:hAnsi="Times New Roman" w:cs="Times New Roman"/>
          <w:color w:val="222222"/>
          <w:sz w:val="24"/>
          <w:szCs w:val="24"/>
          <w:shd w:val="clear" w:color="auto" w:fill="FFFFFF"/>
        </w:rPr>
      </w:pPr>
    </w:p>
    <w:p w14:paraId="16B1AE57" w14:textId="1B955944" w:rsidR="00A167F4" w:rsidRPr="00A36675" w:rsidRDefault="00A167F4" w:rsidP="00D07DE7">
      <w:pPr>
        <w:pStyle w:val="NoSpacing"/>
        <w:rPr>
          <w:rFonts w:ascii="Times New Roman" w:hAnsi="Times New Roman" w:cs="Times New Roman"/>
          <w:color w:val="222222"/>
          <w:sz w:val="24"/>
          <w:szCs w:val="24"/>
          <w:shd w:val="clear" w:color="auto" w:fill="FFFFFF"/>
        </w:rPr>
      </w:pPr>
      <w:r w:rsidRPr="00A36675">
        <w:rPr>
          <w:rFonts w:ascii="Times New Roman" w:hAnsi="Times New Roman" w:cs="Times New Roman"/>
          <w:color w:val="222222"/>
          <w:sz w:val="24"/>
          <w:szCs w:val="24"/>
          <w:shd w:val="clear" w:color="auto" w:fill="FFFFFF"/>
        </w:rPr>
        <w:lastRenderedPageBreak/>
        <w:t xml:space="preserve">Labour List (2012) ‘Bradford West candidate selected’. Available at </w:t>
      </w:r>
      <w:hyperlink r:id="rId12" w:history="1">
        <w:r w:rsidRPr="00A36675">
          <w:rPr>
            <w:rStyle w:val="Hyperlink"/>
            <w:rFonts w:ascii="Times New Roman" w:hAnsi="Times New Roman" w:cs="Times New Roman"/>
            <w:sz w:val="24"/>
            <w:szCs w:val="24"/>
            <w:shd w:val="clear" w:color="auto" w:fill="FFFFFF"/>
          </w:rPr>
          <w:t>http://labourlist.org/2012/03/bradford-west-candidate-selected/</w:t>
        </w:r>
      </w:hyperlink>
      <w:r w:rsidRPr="00A36675">
        <w:rPr>
          <w:rFonts w:ascii="Times New Roman" w:hAnsi="Times New Roman" w:cs="Times New Roman"/>
          <w:color w:val="222222"/>
          <w:sz w:val="24"/>
          <w:szCs w:val="24"/>
          <w:shd w:val="clear" w:color="auto" w:fill="FFFFFF"/>
        </w:rPr>
        <w:t xml:space="preserve"> </w:t>
      </w:r>
    </w:p>
    <w:p w14:paraId="77F22AC5" w14:textId="438AD5A5" w:rsidR="00A167F4" w:rsidRPr="00A36675" w:rsidRDefault="00A167F4" w:rsidP="00D07DE7">
      <w:pPr>
        <w:pStyle w:val="NoSpacing"/>
        <w:rPr>
          <w:rFonts w:ascii="Times New Roman" w:hAnsi="Times New Roman" w:cs="Times New Roman"/>
          <w:color w:val="222222"/>
          <w:sz w:val="24"/>
          <w:szCs w:val="24"/>
          <w:shd w:val="clear" w:color="auto" w:fill="FFFFFF"/>
        </w:rPr>
      </w:pPr>
    </w:p>
    <w:p w14:paraId="4032E44C" w14:textId="58DDF290" w:rsidR="0022132D" w:rsidRPr="00A36675" w:rsidRDefault="0022132D" w:rsidP="00D07DE7">
      <w:pPr>
        <w:pStyle w:val="NoSpacing"/>
        <w:rPr>
          <w:rFonts w:ascii="Times New Roman" w:hAnsi="Times New Roman" w:cs="Times New Roman"/>
          <w:color w:val="222222"/>
          <w:sz w:val="24"/>
          <w:szCs w:val="24"/>
          <w:shd w:val="clear" w:color="auto" w:fill="FFFFFF"/>
        </w:rPr>
      </w:pPr>
      <w:r w:rsidRPr="00A36675">
        <w:rPr>
          <w:rFonts w:ascii="Times New Roman" w:hAnsi="Times New Roman" w:cs="Times New Roman"/>
          <w:color w:val="222222"/>
          <w:sz w:val="24"/>
          <w:szCs w:val="24"/>
          <w:shd w:val="clear" w:color="auto" w:fill="FFFFFF"/>
        </w:rPr>
        <w:t xml:space="preserve">Labour List (2013) ‘Sadiq Khan responds to Bradford West report’. Available at </w:t>
      </w:r>
      <w:hyperlink r:id="rId13" w:history="1">
        <w:r w:rsidRPr="00A36675">
          <w:rPr>
            <w:rStyle w:val="Hyperlink"/>
            <w:rFonts w:ascii="Times New Roman" w:hAnsi="Times New Roman" w:cs="Times New Roman"/>
            <w:sz w:val="24"/>
            <w:szCs w:val="24"/>
            <w:shd w:val="clear" w:color="auto" w:fill="FFFFFF"/>
          </w:rPr>
          <w:t>http://labourlist.org/2013/01/sadiq-khan-responds-to-bradford-west-report/</w:t>
        </w:r>
      </w:hyperlink>
      <w:r w:rsidRPr="00A36675">
        <w:rPr>
          <w:rFonts w:ascii="Times New Roman" w:hAnsi="Times New Roman" w:cs="Times New Roman"/>
          <w:color w:val="222222"/>
          <w:sz w:val="24"/>
          <w:szCs w:val="24"/>
          <w:shd w:val="clear" w:color="auto" w:fill="FFFFFF"/>
        </w:rPr>
        <w:t xml:space="preserve"> </w:t>
      </w:r>
    </w:p>
    <w:p w14:paraId="650F9FC1" w14:textId="77777777" w:rsidR="0022132D" w:rsidRPr="00A36675" w:rsidRDefault="0022132D" w:rsidP="00D07DE7">
      <w:pPr>
        <w:pStyle w:val="NoSpacing"/>
        <w:rPr>
          <w:rFonts w:ascii="Times New Roman" w:hAnsi="Times New Roman" w:cs="Times New Roman"/>
          <w:color w:val="222222"/>
          <w:sz w:val="24"/>
          <w:szCs w:val="24"/>
          <w:shd w:val="clear" w:color="auto" w:fill="FFFFFF"/>
        </w:rPr>
      </w:pPr>
    </w:p>
    <w:p w14:paraId="262F1082" w14:textId="776D258E" w:rsidR="00A34206" w:rsidRPr="00A36675" w:rsidRDefault="00A34206" w:rsidP="00D07DE7">
      <w:pPr>
        <w:pStyle w:val="NoSpacing"/>
        <w:rPr>
          <w:rFonts w:ascii="Times New Roman" w:hAnsi="Times New Roman" w:cs="Times New Roman"/>
          <w:color w:val="222222"/>
          <w:sz w:val="24"/>
          <w:szCs w:val="24"/>
          <w:shd w:val="clear" w:color="auto" w:fill="FFFFFF"/>
        </w:rPr>
      </w:pPr>
      <w:r w:rsidRPr="00F079B1">
        <w:rPr>
          <w:rFonts w:ascii="Times New Roman" w:hAnsi="Times New Roman" w:cs="Times New Roman"/>
          <w:color w:val="222222"/>
          <w:sz w:val="24"/>
          <w:szCs w:val="24"/>
          <w:shd w:val="clear" w:color="auto" w:fill="FFFFFF"/>
        </w:rPr>
        <w:t xml:space="preserve">Lewis, P. (1994) </w:t>
      </w:r>
      <w:r w:rsidR="00396128" w:rsidRPr="00F079B1">
        <w:rPr>
          <w:rFonts w:ascii="Times New Roman" w:hAnsi="Times New Roman" w:cs="Times New Roman"/>
          <w:i/>
          <w:color w:val="222222"/>
          <w:sz w:val="24"/>
          <w:szCs w:val="24"/>
          <w:shd w:val="clear" w:color="auto" w:fill="FFFFFF"/>
        </w:rPr>
        <w:t>Islamic Britain: Religion, Politics and Identity Among British Muslims</w:t>
      </w:r>
      <w:r w:rsidR="00396128" w:rsidRPr="00F079B1">
        <w:rPr>
          <w:rFonts w:ascii="Times New Roman" w:hAnsi="Times New Roman" w:cs="Times New Roman"/>
          <w:color w:val="222222"/>
          <w:sz w:val="24"/>
          <w:szCs w:val="24"/>
          <w:shd w:val="clear" w:color="auto" w:fill="FFFFFF"/>
        </w:rPr>
        <w:t>. London: I.B. Tauris</w:t>
      </w:r>
    </w:p>
    <w:p w14:paraId="76991507" w14:textId="77777777" w:rsidR="00A34206" w:rsidRPr="00A36675" w:rsidRDefault="00A34206" w:rsidP="00D07DE7">
      <w:pPr>
        <w:pStyle w:val="NoSpacing"/>
        <w:rPr>
          <w:rFonts w:ascii="Times New Roman" w:hAnsi="Times New Roman" w:cs="Times New Roman"/>
          <w:color w:val="222222"/>
          <w:sz w:val="24"/>
          <w:szCs w:val="24"/>
          <w:shd w:val="clear" w:color="auto" w:fill="FFFFFF"/>
        </w:rPr>
      </w:pPr>
    </w:p>
    <w:p w14:paraId="0AF08FEC" w14:textId="6C64F404" w:rsidR="005D7B44" w:rsidRPr="00A36675" w:rsidRDefault="007843A6" w:rsidP="00D07DE7">
      <w:pPr>
        <w:pStyle w:val="NoSpacing"/>
        <w:rPr>
          <w:rFonts w:ascii="Times New Roman" w:eastAsia="Times New Roman" w:hAnsi="Times New Roman" w:cs="Times New Roman"/>
          <w:color w:val="222222"/>
          <w:sz w:val="24"/>
          <w:szCs w:val="24"/>
          <w:lang w:eastAsia="en-GB"/>
        </w:rPr>
      </w:pPr>
      <w:r w:rsidRPr="00A36675">
        <w:rPr>
          <w:rFonts w:ascii="Times New Roman" w:hAnsi="Times New Roman" w:cs="Times New Roman"/>
          <w:color w:val="222222"/>
          <w:sz w:val="24"/>
          <w:szCs w:val="24"/>
          <w:shd w:val="clear" w:color="auto" w:fill="FFFFFF"/>
        </w:rPr>
        <w:t>Lewis, P. (1997) ‘</w:t>
      </w:r>
      <w:r w:rsidR="005D7B44" w:rsidRPr="00A36675">
        <w:rPr>
          <w:rFonts w:ascii="Times New Roman" w:hAnsi="Times New Roman" w:cs="Times New Roman"/>
          <w:color w:val="222222"/>
          <w:sz w:val="24"/>
          <w:szCs w:val="24"/>
          <w:shd w:val="clear" w:color="auto" w:fill="FFFFFF"/>
        </w:rPr>
        <w:t>Arenas of ethnic negotiation: cooperation and conflict in Bradford</w:t>
      </w:r>
      <w:r w:rsidRPr="00A36675">
        <w:rPr>
          <w:rFonts w:ascii="Times New Roman" w:hAnsi="Times New Roman" w:cs="Times New Roman"/>
          <w:color w:val="222222"/>
          <w:sz w:val="24"/>
          <w:szCs w:val="24"/>
          <w:shd w:val="clear" w:color="auto" w:fill="FFFFFF"/>
        </w:rPr>
        <w:t>’ in Modood, T. and Werber, P. (eds)</w:t>
      </w:r>
      <w:r w:rsidR="005D7B44" w:rsidRPr="00A36675">
        <w:rPr>
          <w:rFonts w:ascii="Times New Roman" w:hAnsi="Times New Roman" w:cs="Times New Roman"/>
          <w:color w:val="222222"/>
          <w:sz w:val="24"/>
          <w:szCs w:val="24"/>
          <w:shd w:val="clear" w:color="auto" w:fill="FFFFFF"/>
        </w:rPr>
        <w:t>.</w:t>
      </w:r>
      <w:r w:rsidR="005D7B44" w:rsidRPr="00A36675">
        <w:rPr>
          <w:rStyle w:val="apple-converted-space"/>
          <w:rFonts w:ascii="Times New Roman" w:hAnsi="Times New Roman" w:cs="Times New Roman"/>
          <w:color w:val="222222"/>
          <w:sz w:val="24"/>
          <w:szCs w:val="24"/>
          <w:shd w:val="clear" w:color="auto" w:fill="FFFFFF"/>
        </w:rPr>
        <w:t> </w:t>
      </w:r>
      <w:r w:rsidR="005D7B44" w:rsidRPr="00A36675">
        <w:rPr>
          <w:rFonts w:ascii="Times New Roman" w:hAnsi="Times New Roman" w:cs="Times New Roman"/>
          <w:i/>
          <w:iCs/>
          <w:color w:val="222222"/>
          <w:sz w:val="24"/>
          <w:szCs w:val="24"/>
          <w:shd w:val="clear" w:color="auto" w:fill="FFFFFF"/>
        </w:rPr>
        <w:t xml:space="preserve">The </w:t>
      </w:r>
      <w:r w:rsidRPr="00A36675">
        <w:rPr>
          <w:rFonts w:ascii="Times New Roman" w:hAnsi="Times New Roman" w:cs="Times New Roman"/>
          <w:i/>
          <w:iCs/>
          <w:color w:val="222222"/>
          <w:sz w:val="24"/>
          <w:szCs w:val="24"/>
          <w:shd w:val="clear" w:color="auto" w:fill="FFFFFF"/>
        </w:rPr>
        <w:t>P</w:t>
      </w:r>
      <w:r w:rsidR="005D7B44" w:rsidRPr="00A36675">
        <w:rPr>
          <w:rFonts w:ascii="Times New Roman" w:hAnsi="Times New Roman" w:cs="Times New Roman"/>
          <w:i/>
          <w:iCs/>
          <w:color w:val="222222"/>
          <w:sz w:val="24"/>
          <w:szCs w:val="24"/>
          <w:shd w:val="clear" w:color="auto" w:fill="FFFFFF"/>
        </w:rPr>
        <w:t xml:space="preserve">olitics of </w:t>
      </w:r>
      <w:r w:rsidRPr="00A36675">
        <w:rPr>
          <w:rFonts w:ascii="Times New Roman" w:hAnsi="Times New Roman" w:cs="Times New Roman"/>
          <w:i/>
          <w:iCs/>
          <w:color w:val="222222"/>
          <w:sz w:val="24"/>
          <w:szCs w:val="24"/>
          <w:shd w:val="clear" w:color="auto" w:fill="FFFFFF"/>
        </w:rPr>
        <w:t>M</w:t>
      </w:r>
      <w:r w:rsidR="005D7B44" w:rsidRPr="00A36675">
        <w:rPr>
          <w:rFonts w:ascii="Times New Roman" w:hAnsi="Times New Roman" w:cs="Times New Roman"/>
          <w:i/>
          <w:iCs/>
          <w:color w:val="222222"/>
          <w:sz w:val="24"/>
          <w:szCs w:val="24"/>
          <w:shd w:val="clear" w:color="auto" w:fill="FFFFFF"/>
        </w:rPr>
        <w:t>ulticulturalism in the New Europe</w:t>
      </w:r>
      <w:r w:rsidR="005D7B44" w:rsidRPr="00A36675">
        <w:rPr>
          <w:rFonts w:ascii="Times New Roman" w:hAnsi="Times New Roman" w:cs="Times New Roman"/>
          <w:color w:val="222222"/>
          <w:sz w:val="24"/>
          <w:szCs w:val="24"/>
          <w:shd w:val="clear" w:color="auto" w:fill="FFFFFF"/>
        </w:rPr>
        <w:t>,</w:t>
      </w:r>
      <w:r w:rsidRPr="00A36675">
        <w:rPr>
          <w:rFonts w:ascii="Times New Roman" w:hAnsi="Times New Roman" w:cs="Times New Roman"/>
          <w:color w:val="222222"/>
          <w:sz w:val="24"/>
          <w:szCs w:val="24"/>
          <w:shd w:val="clear" w:color="auto" w:fill="FFFFFF"/>
        </w:rPr>
        <w:t xml:space="preserve"> London: Zed Books, pp.</w:t>
      </w:r>
      <w:r w:rsidR="005D7B44" w:rsidRPr="00A36675">
        <w:rPr>
          <w:rFonts w:ascii="Times New Roman" w:hAnsi="Times New Roman" w:cs="Times New Roman"/>
          <w:color w:val="222222"/>
          <w:sz w:val="24"/>
          <w:szCs w:val="24"/>
          <w:shd w:val="clear" w:color="auto" w:fill="FFFFFF"/>
        </w:rPr>
        <w:t xml:space="preserve"> 126-146.</w:t>
      </w:r>
    </w:p>
    <w:p w14:paraId="49CE0555" w14:textId="77777777" w:rsidR="005D7B44" w:rsidRPr="00A36675" w:rsidRDefault="005D7B44" w:rsidP="00D07DE7">
      <w:pPr>
        <w:pStyle w:val="NoSpacing"/>
        <w:rPr>
          <w:rFonts w:ascii="Times New Roman" w:eastAsia="Times New Roman" w:hAnsi="Times New Roman" w:cs="Times New Roman"/>
          <w:color w:val="222222"/>
          <w:sz w:val="24"/>
          <w:szCs w:val="24"/>
          <w:lang w:eastAsia="en-GB"/>
        </w:rPr>
      </w:pPr>
    </w:p>
    <w:p w14:paraId="304BC18D" w14:textId="71CDB4BE" w:rsidR="009D6AA2" w:rsidRPr="00A36675" w:rsidRDefault="009D6AA2" w:rsidP="00D07DE7">
      <w:pPr>
        <w:pStyle w:val="NoSpacing"/>
        <w:rPr>
          <w:rFonts w:ascii="Times New Roman" w:eastAsia="Times New Roman" w:hAnsi="Times New Roman" w:cs="Times New Roman"/>
          <w:color w:val="222222"/>
          <w:sz w:val="24"/>
          <w:szCs w:val="24"/>
          <w:lang w:eastAsia="en-GB"/>
        </w:rPr>
      </w:pPr>
      <w:r w:rsidRPr="00A36675">
        <w:rPr>
          <w:rFonts w:ascii="Times New Roman" w:eastAsia="Times New Roman" w:hAnsi="Times New Roman" w:cs="Times New Roman"/>
          <w:color w:val="222222"/>
          <w:sz w:val="24"/>
          <w:szCs w:val="24"/>
          <w:lang w:eastAsia="en-GB"/>
        </w:rPr>
        <w:t>Martin, N.S. (201</w:t>
      </w:r>
      <w:r w:rsidR="00E96559" w:rsidRPr="00A36675">
        <w:rPr>
          <w:rFonts w:ascii="Times New Roman" w:eastAsia="Times New Roman" w:hAnsi="Times New Roman" w:cs="Times New Roman"/>
          <w:color w:val="222222"/>
          <w:sz w:val="24"/>
          <w:szCs w:val="24"/>
          <w:lang w:eastAsia="en-GB"/>
        </w:rPr>
        <w:t>6</w:t>
      </w:r>
      <w:r w:rsidRPr="00A36675">
        <w:rPr>
          <w:rFonts w:ascii="Times New Roman" w:eastAsia="Times New Roman" w:hAnsi="Times New Roman" w:cs="Times New Roman"/>
          <w:color w:val="222222"/>
          <w:sz w:val="24"/>
          <w:szCs w:val="24"/>
          <w:lang w:eastAsia="en-GB"/>
        </w:rPr>
        <w:t xml:space="preserve">) ‘Do Ethnic Minority Candidates Mobilise Ethnic Minority Voters? Evidence from the 2010 UK General Election’, </w:t>
      </w:r>
      <w:r w:rsidR="00E96559" w:rsidRPr="00A36675">
        <w:rPr>
          <w:rFonts w:ascii="Times New Roman" w:eastAsia="Times New Roman" w:hAnsi="Times New Roman" w:cs="Times New Roman"/>
          <w:i/>
          <w:color w:val="222222"/>
          <w:sz w:val="24"/>
          <w:szCs w:val="24"/>
          <w:lang w:eastAsia="en-GB"/>
        </w:rPr>
        <w:t>Parliamentary Affairs</w:t>
      </w:r>
      <w:r w:rsidR="00E96559" w:rsidRPr="00A36675">
        <w:rPr>
          <w:rFonts w:ascii="Times New Roman" w:eastAsia="Times New Roman" w:hAnsi="Times New Roman" w:cs="Times New Roman"/>
          <w:color w:val="222222"/>
          <w:sz w:val="24"/>
          <w:szCs w:val="24"/>
          <w:lang w:eastAsia="en-GB"/>
        </w:rPr>
        <w:t>, 69(1): 159-180.</w:t>
      </w:r>
    </w:p>
    <w:p w14:paraId="495822B4" w14:textId="77777777" w:rsidR="009D6AA2" w:rsidRPr="00A36675" w:rsidRDefault="009D6AA2" w:rsidP="00D07DE7">
      <w:pPr>
        <w:pStyle w:val="NoSpacing"/>
        <w:rPr>
          <w:rFonts w:ascii="Times New Roman" w:eastAsia="Times New Roman" w:hAnsi="Times New Roman" w:cs="Times New Roman"/>
          <w:color w:val="222222"/>
          <w:sz w:val="24"/>
          <w:szCs w:val="24"/>
          <w:lang w:eastAsia="en-GB"/>
        </w:rPr>
      </w:pPr>
    </w:p>
    <w:p w14:paraId="34A13E2A" w14:textId="662A65AC" w:rsidR="00894527" w:rsidRPr="00A36675" w:rsidRDefault="00894527" w:rsidP="00D07DE7">
      <w:pPr>
        <w:pStyle w:val="NoSpacing"/>
        <w:rPr>
          <w:rFonts w:ascii="Times New Roman" w:eastAsia="Times New Roman" w:hAnsi="Times New Roman" w:cs="Times New Roman"/>
          <w:color w:val="222222"/>
          <w:sz w:val="24"/>
          <w:szCs w:val="24"/>
          <w:lang w:eastAsia="en-GB"/>
        </w:rPr>
      </w:pPr>
      <w:r w:rsidRPr="00A36675">
        <w:rPr>
          <w:rFonts w:ascii="Times New Roman" w:hAnsi="Times New Roman" w:cs="Times New Roman"/>
          <w:color w:val="222222"/>
          <w:sz w:val="24"/>
          <w:szCs w:val="24"/>
          <w:shd w:val="clear" w:color="auto" w:fill="FFFFFF"/>
        </w:rPr>
        <w:t xml:space="preserve">Martiniello, M. (2005). </w:t>
      </w:r>
      <w:r w:rsidRPr="00A36675">
        <w:rPr>
          <w:rFonts w:ascii="Times New Roman" w:hAnsi="Times New Roman" w:cs="Times New Roman"/>
          <w:i/>
          <w:color w:val="222222"/>
          <w:sz w:val="24"/>
          <w:szCs w:val="24"/>
          <w:shd w:val="clear" w:color="auto" w:fill="FFFFFF"/>
        </w:rPr>
        <w:t>Political participation, mobilisation and representation of immigrants and their offspring in Europe</w:t>
      </w:r>
      <w:r w:rsidRPr="00A36675">
        <w:rPr>
          <w:rFonts w:ascii="Times New Roman" w:hAnsi="Times New Roman" w:cs="Times New Roman"/>
          <w:color w:val="222222"/>
          <w:sz w:val="24"/>
          <w:szCs w:val="24"/>
          <w:shd w:val="clear" w:color="auto" w:fill="FFFFFF"/>
        </w:rPr>
        <w:t>.</w:t>
      </w:r>
      <w:r w:rsidR="00CC267E" w:rsidRPr="00A36675">
        <w:rPr>
          <w:rFonts w:ascii="Times New Roman" w:hAnsi="Times New Roman" w:cs="Times New Roman"/>
          <w:color w:val="222222"/>
          <w:sz w:val="24"/>
          <w:szCs w:val="24"/>
          <w:shd w:val="clear" w:color="auto" w:fill="FFFFFF"/>
        </w:rPr>
        <w:t xml:space="preserve"> Willy Brandt series of working papers in International Migration and Ethnic Relations. Malmö: Malmö högskola.</w:t>
      </w:r>
    </w:p>
    <w:p w14:paraId="28DA8F13" w14:textId="77777777" w:rsidR="00894527" w:rsidRPr="00A36675" w:rsidRDefault="00894527" w:rsidP="00D07DE7">
      <w:pPr>
        <w:pStyle w:val="NoSpacing"/>
        <w:rPr>
          <w:rFonts w:ascii="Times New Roman" w:eastAsia="Times New Roman" w:hAnsi="Times New Roman" w:cs="Times New Roman"/>
          <w:color w:val="222222"/>
          <w:sz w:val="24"/>
          <w:szCs w:val="24"/>
          <w:lang w:eastAsia="en-GB"/>
        </w:rPr>
      </w:pPr>
    </w:p>
    <w:p w14:paraId="5DE94688" w14:textId="2D37EE2F" w:rsidR="00431254" w:rsidRPr="00A36675" w:rsidRDefault="00431254" w:rsidP="00D07DE7">
      <w:pPr>
        <w:pStyle w:val="NoSpacing"/>
        <w:rPr>
          <w:rFonts w:ascii="Times New Roman" w:eastAsia="Times New Roman" w:hAnsi="Times New Roman" w:cs="Times New Roman"/>
          <w:color w:val="222222"/>
          <w:sz w:val="24"/>
          <w:szCs w:val="24"/>
          <w:lang w:eastAsia="en-GB"/>
        </w:rPr>
      </w:pPr>
      <w:r w:rsidRPr="00A36675">
        <w:rPr>
          <w:rFonts w:ascii="Times New Roman" w:hAnsi="Times New Roman" w:cs="Times New Roman"/>
          <w:color w:val="222222"/>
          <w:sz w:val="24"/>
          <w:szCs w:val="24"/>
          <w:shd w:val="clear" w:color="auto" w:fill="FFFFFF"/>
        </w:rPr>
        <w:t xml:space="preserve">Michon, L., &amp; Vermeulen, F. (2013). </w:t>
      </w:r>
      <w:r w:rsidR="00CC267E" w:rsidRPr="00A36675">
        <w:rPr>
          <w:rFonts w:ascii="Times New Roman" w:hAnsi="Times New Roman" w:cs="Times New Roman"/>
          <w:color w:val="222222"/>
          <w:sz w:val="24"/>
          <w:szCs w:val="24"/>
          <w:shd w:val="clear" w:color="auto" w:fill="FFFFFF"/>
        </w:rPr>
        <w:t>‘</w:t>
      </w:r>
      <w:r w:rsidRPr="00A36675">
        <w:rPr>
          <w:rFonts w:ascii="Times New Roman" w:hAnsi="Times New Roman" w:cs="Times New Roman"/>
          <w:color w:val="222222"/>
          <w:sz w:val="24"/>
          <w:szCs w:val="24"/>
          <w:shd w:val="clear" w:color="auto" w:fill="FFFFFF"/>
        </w:rPr>
        <w:t>Explaining different trajectories in immigrant political integration: Moroccans and Turks in Amsterdam</w:t>
      </w:r>
      <w:r w:rsidR="00CC267E" w:rsidRPr="00A36675">
        <w:rPr>
          <w:rFonts w:ascii="Times New Roman" w:hAnsi="Times New Roman" w:cs="Times New Roman"/>
          <w:color w:val="222222"/>
          <w:sz w:val="24"/>
          <w:szCs w:val="24"/>
          <w:shd w:val="clear" w:color="auto" w:fill="FFFFFF"/>
        </w:rPr>
        <w:t>’,</w:t>
      </w:r>
      <w:r w:rsidRPr="00A36675">
        <w:rPr>
          <w:rStyle w:val="apple-converted-space"/>
          <w:rFonts w:ascii="Times New Roman" w:hAnsi="Times New Roman" w:cs="Times New Roman"/>
          <w:color w:val="222222"/>
          <w:sz w:val="24"/>
          <w:szCs w:val="24"/>
          <w:shd w:val="clear" w:color="auto" w:fill="FFFFFF"/>
        </w:rPr>
        <w:t> </w:t>
      </w:r>
      <w:r w:rsidRPr="00A36675">
        <w:rPr>
          <w:rFonts w:ascii="Times New Roman" w:hAnsi="Times New Roman" w:cs="Times New Roman"/>
          <w:i/>
          <w:iCs/>
          <w:color w:val="222222"/>
          <w:sz w:val="24"/>
          <w:szCs w:val="24"/>
          <w:shd w:val="clear" w:color="auto" w:fill="FFFFFF"/>
        </w:rPr>
        <w:t>West European Politics</w:t>
      </w:r>
      <w:r w:rsidRPr="00A36675">
        <w:rPr>
          <w:rFonts w:ascii="Times New Roman" w:hAnsi="Times New Roman" w:cs="Times New Roman"/>
          <w:color w:val="222222"/>
          <w:sz w:val="24"/>
          <w:szCs w:val="24"/>
          <w:shd w:val="clear" w:color="auto" w:fill="FFFFFF"/>
        </w:rPr>
        <w:t>,</w:t>
      </w:r>
      <w:r w:rsidRPr="00A36675">
        <w:rPr>
          <w:rStyle w:val="apple-converted-space"/>
          <w:rFonts w:ascii="Times New Roman" w:hAnsi="Times New Roman" w:cs="Times New Roman"/>
          <w:color w:val="222222"/>
          <w:sz w:val="24"/>
          <w:szCs w:val="24"/>
          <w:shd w:val="clear" w:color="auto" w:fill="FFFFFF"/>
        </w:rPr>
        <w:t> </w:t>
      </w:r>
      <w:r w:rsidRPr="00A36675">
        <w:rPr>
          <w:rFonts w:ascii="Times New Roman" w:hAnsi="Times New Roman" w:cs="Times New Roman"/>
          <w:i/>
          <w:iCs/>
          <w:color w:val="222222"/>
          <w:sz w:val="24"/>
          <w:szCs w:val="24"/>
          <w:shd w:val="clear" w:color="auto" w:fill="FFFFFF"/>
        </w:rPr>
        <w:t>36</w:t>
      </w:r>
      <w:r w:rsidRPr="00A36675">
        <w:rPr>
          <w:rFonts w:ascii="Times New Roman" w:hAnsi="Times New Roman" w:cs="Times New Roman"/>
          <w:color w:val="222222"/>
          <w:sz w:val="24"/>
          <w:szCs w:val="24"/>
          <w:shd w:val="clear" w:color="auto" w:fill="FFFFFF"/>
        </w:rPr>
        <w:t>(3), 597-614.</w:t>
      </w:r>
    </w:p>
    <w:p w14:paraId="5943AF50" w14:textId="77777777" w:rsidR="00431254" w:rsidRPr="00A36675" w:rsidRDefault="00431254" w:rsidP="00D07DE7">
      <w:pPr>
        <w:pStyle w:val="NoSpacing"/>
        <w:rPr>
          <w:rFonts w:ascii="Times New Roman" w:eastAsia="Times New Roman" w:hAnsi="Times New Roman" w:cs="Times New Roman"/>
          <w:color w:val="222222"/>
          <w:sz w:val="24"/>
          <w:szCs w:val="24"/>
          <w:lang w:eastAsia="en-GB"/>
        </w:rPr>
      </w:pPr>
    </w:p>
    <w:p w14:paraId="1F94643B" w14:textId="1AD5E308" w:rsidR="007C1436" w:rsidRPr="00A36675" w:rsidRDefault="00161B65" w:rsidP="00D07DE7">
      <w:pPr>
        <w:pStyle w:val="NoSpacing"/>
        <w:rPr>
          <w:rFonts w:ascii="Times New Roman" w:eastAsia="Times New Roman" w:hAnsi="Times New Roman" w:cs="Times New Roman"/>
          <w:color w:val="222222"/>
          <w:sz w:val="24"/>
          <w:szCs w:val="24"/>
          <w:lang w:eastAsia="en-GB"/>
        </w:rPr>
      </w:pPr>
      <w:r w:rsidRPr="00A36675">
        <w:rPr>
          <w:rFonts w:ascii="Times New Roman" w:eastAsia="Times New Roman" w:hAnsi="Times New Roman" w:cs="Times New Roman"/>
          <w:color w:val="222222"/>
          <w:sz w:val="24"/>
          <w:szCs w:val="24"/>
          <w:lang w:eastAsia="en-GB"/>
        </w:rPr>
        <w:t xml:space="preserve">Minkin, L. (2014) </w:t>
      </w:r>
      <w:r w:rsidRPr="00A36675">
        <w:rPr>
          <w:rFonts w:ascii="Times New Roman" w:eastAsia="Times New Roman" w:hAnsi="Times New Roman" w:cs="Times New Roman"/>
          <w:i/>
          <w:color w:val="222222"/>
          <w:sz w:val="24"/>
          <w:szCs w:val="24"/>
          <w:lang w:eastAsia="en-GB"/>
        </w:rPr>
        <w:t>The Blair Supremacy: A study in the politics of Labour's party management</w:t>
      </w:r>
      <w:r w:rsidRPr="00A36675">
        <w:rPr>
          <w:rFonts w:ascii="Times New Roman" w:eastAsia="Times New Roman" w:hAnsi="Times New Roman" w:cs="Times New Roman"/>
          <w:color w:val="222222"/>
          <w:sz w:val="24"/>
          <w:szCs w:val="24"/>
          <w:lang w:eastAsia="en-GB"/>
        </w:rPr>
        <w:t>. Manchester: Manchester University Press.</w:t>
      </w:r>
    </w:p>
    <w:p w14:paraId="1A737B35" w14:textId="77777777" w:rsidR="007C1436" w:rsidRPr="00A36675" w:rsidRDefault="007C1436" w:rsidP="00D07DE7">
      <w:pPr>
        <w:pStyle w:val="NoSpacing"/>
        <w:rPr>
          <w:rFonts w:ascii="Times New Roman" w:eastAsia="Times New Roman" w:hAnsi="Times New Roman" w:cs="Times New Roman"/>
          <w:color w:val="222222"/>
          <w:sz w:val="24"/>
          <w:szCs w:val="24"/>
          <w:lang w:eastAsia="en-GB"/>
        </w:rPr>
      </w:pPr>
    </w:p>
    <w:p w14:paraId="47427836" w14:textId="27DB4C76" w:rsidR="00220984" w:rsidRPr="00A36675" w:rsidRDefault="00220984" w:rsidP="00D07DE7">
      <w:pPr>
        <w:pStyle w:val="NoSpacing"/>
        <w:rPr>
          <w:rFonts w:ascii="Times New Roman" w:eastAsia="Times New Roman" w:hAnsi="Times New Roman" w:cs="Times New Roman"/>
          <w:color w:val="222222"/>
          <w:sz w:val="24"/>
          <w:szCs w:val="24"/>
          <w:lang w:eastAsia="en-GB"/>
        </w:rPr>
      </w:pPr>
      <w:r w:rsidRPr="00A36675">
        <w:rPr>
          <w:rFonts w:ascii="Times New Roman" w:hAnsi="Times New Roman" w:cs="Times New Roman"/>
          <w:sz w:val="24"/>
          <w:szCs w:val="24"/>
        </w:rPr>
        <w:t>Norris P. and Lovenduski J.</w:t>
      </w:r>
      <w:r w:rsidR="00CC267E" w:rsidRPr="00A36675">
        <w:rPr>
          <w:rFonts w:ascii="Times New Roman" w:hAnsi="Times New Roman" w:cs="Times New Roman"/>
          <w:sz w:val="24"/>
          <w:szCs w:val="24"/>
        </w:rPr>
        <w:t xml:space="preserve"> (</w:t>
      </w:r>
      <w:r w:rsidRPr="00A36675">
        <w:rPr>
          <w:rFonts w:ascii="Times New Roman" w:hAnsi="Times New Roman" w:cs="Times New Roman"/>
          <w:sz w:val="24"/>
          <w:szCs w:val="24"/>
        </w:rPr>
        <w:t>1995</w:t>
      </w:r>
      <w:r w:rsidR="00CC267E" w:rsidRPr="00A36675">
        <w:rPr>
          <w:rFonts w:ascii="Times New Roman" w:hAnsi="Times New Roman" w:cs="Times New Roman"/>
          <w:sz w:val="24"/>
          <w:szCs w:val="24"/>
        </w:rPr>
        <w:t>)</w:t>
      </w:r>
      <w:r w:rsidRPr="00A36675">
        <w:rPr>
          <w:rFonts w:ascii="Times New Roman" w:hAnsi="Times New Roman" w:cs="Times New Roman"/>
          <w:sz w:val="24"/>
          <w:szCs w:val="24"/>
        </w:rPr>
        <w:t xml:space="preserve"> </w:t>
      </w:r>
      <w:r w:rsidRPr="00A36675">
        <w:rPr>
          <w:rFonts w:ascii="Times New Roman" w:hAnsi="Times New Roman" w:cs="Times New Roman"/>
          <w:i/>
          <w:sz w:val="24"/>
          <w:szCs w:val="24"/>
        </w:rPr>
        <w:t>Political recruitment. Gender, race and class in the British Parliament</w:t>
      </w:r>
      <w:r w:rsidRPr="00A36675">
        <w:rPr>
          <w:rFonts w:ascii="Times New Roman" w:hAnsi="Times New Roman" w:cs="Times New Roman"/>
          <w:sz w:val="24"/>
          <w:szCs w:val="24"/>
        </w:rPr>
        <w:t>. Cambridge: Cambridge University Press</w:t>
      </w:r>
    </w:p>
    <w:p w14:paraId="4FE5E9B7" w14:textId="77777777" w:rsidR="00E53517" w:rsidRPr="00A36675" w:rsidRDefault="00E53517" w:rsidP="00D07DE7">
      <w:pPr>
        <w:pStyle w:val="NoSpacing"/>
        <w:rPr>
          <w:rFonts w:ascii="Times New Roman" w:eastAsia="Times New Roman" w:hAnsi="Times New Roman" w:cs="Times New Roman"/>
          <w:color w:val="222222"/>
          <w:sz w:val="24"/>
          <w:szCs w:val="24"/>
          <w:lang w:eastAsia="en-GB"/>
        </w:rPr>
      </w:pPr>
    </w:p>
    <w:p w14:paraId="5B4A56CD" w14:textId="196125C0" w:rsidR="007C1436" w:rsidRPr="00A36675" w:rsidRDefault="007C1436" w:rsidP="00D07DE7">
      <w:pPr>
        <w:pStyle w:val="NoSpacing"/>
        <w:rPr>
          <w:rFonts w:ascii="Times New Roman" w:eastAsia="Times New Roman" w:hAnsi="Times New Roman" w:cs="Times New Roman"/>
          <w:color w:val="222222"/>
          <w:sz w:val="24"/>
          <w:szCs w:val="24"/>
          <w:lang w:eastAsia="en-GB"/>
        </w:rPr>
      </w:pPr>
      <w:r w:rsidRPr="00A36675">
        <w:rPr>
          <w:rFonts w:ascii="Times New Roman" w:eastAsia="Times New Roman" w:hAnsi="Times New Roman" w:cs="Times New Roman"/>
          <w:color w:val="222222"/>
          <w:sz w:val="24"/>
          <w:szCs w:val="24"/>
          <w:lang w:eastAsia="en-GB"/>
        </w:rPr>
        <w:t xml:space="preserve">Peace, T. and Akhtar, P. (2015) ‘Biraderi, Bloc Votes and Bradford: Investigating the Respect Party's Campaign Strategy’, </w:t>
      </w:r>
      <w:r w:rsidRPr="00A36675">
        <w:rPr>
          <w:rFonts w:ascii="Times New Roman" w:eastAsia="Times New Roman" w:hAnsi="Times New Roman" w:cs="Times New Roman"/>
          <w:i/>
          <w:color w:val="222222"/>
          <w:sz w:val="24"/>
          <w:szCs w:val="24"/>
          <w:lang w:eastAsia="en-GB"/>
        </w:rPr>
        <w:t>The British Journal of Politics &amp; International Relations</w:t>
      </w:r>
      <w:r w:rsidRPr="00A36675">
        <w:rPr>
          <w:rFonts w:ascii="Times New Roman" w:eastAsia="Times New Roman" w:hAnsi="Times New Roman" w:cs="Times New Roman"/>
          <w:color w:val="222222"/>
          <w:sz w:val="24"/>
          <w:szCs w:val="24"/>
          <w:lang w:eastAsia="en-GB"/>
        </w:rPr>
        <w:t>, 17(2): 224–243</w:t>
      </w:r>
    </w:p>
    <w:p w14:paraId="704A01ED" w14:textId="77777777" w:rsidR="00C36578" w:rsidRPr="00A36675" w:rsidRDefault="00C36578" w:rsidP="00D07DE7">
      <w:pPr>
        <w:jc w:val="both"/>
        <w:rPr>
          <w:rFonts w:ascii="Times New Roman" w:hAnsi="Times New Roman" w:cs="Times New Roman"/>
        </w:rPr>
      </w:pPr>
    </w:p>
    <w:p w14:paraId="6DBD8E59" w14:textId="7200D977" w:rsidR="001D4F26" w:rsidRPr="00A36675" w:rsidRDefault="001D4F26" w:rsidP="00D07DE7">
      <w:pPr>
        <w:jc w:val="both"/>
        <w:rPr>
          <w:rFonts w:ascii="Times New Roman" w:hAnsi="Times New Roman" w:cs="Times New Roman"/>
        </w:rPr>
      </w:pPr>
      <w:r w:rsidRPr="00F079B1">
        <w:rPr>
          <w:rFonts w:ascii="Times New Roman" w:hAnsi="Times New Roman" w:cs="Times New Roman"/>
          <w:color w:val="222222"/>
          <w:shd w:val="clear" w:color="auto" w:fill="FFFFFF"/>
        </w:rPr>
        <w:t>Pilati, K., &amp; Morales, L. (2016)</w:t>
      </w:r>
      <w:r w:rsidR="00E52D4E">
        <w:rPr>
          <w:rFonts w:ascii="Times New Roman" w:hAnsi="Times New Roman" w:cs="Times New Roman"/>
          <w:color w:val="222222"/>
          <w:shd w:val="clear" w:color="auto" w:fill="FFFFFF"/>
        </w:rPr>
        <w:t xml:space="preserve"> ‘</w:t>
      </w:r>
      <w:r w:rsidRPr="00F079B1">
        <w:rPr>
          <w:rFonts w:ascii="Times New Roman" w:hAnsi="Times New Roman" w:cs="Times New Roman"/>
          <w:color w:val="222222"/>
          <w:shd w:val="clear" w:color="auto" w:fill="FFFFFF"/>
        </w:rPr>
        <w:t>Ethnic and immigrant politics vs. mainstream politics: the role of ethnic organizations in shaping the political participation of immigrant-origin individuals in Europe</w:t>
      </w:r>
      <w:r w:rsidR="00E52D4E">
        <w:rPr>
          <w:rFonts w:ascii="Times New Roman" w:hAnsi="Times New Roman" w:cs="Times New Roman"/>
          <w:color w:val="222222"/>
          <w:shd w:val="clear" w:color="auto" w:fill="FFFFFF"/>
        </w:rPr>
        <w:t>’,</w:t>
      </w:r>
      <w:r w:rsidRPr="00F079B1">
        <w:rPr>
          <w:rFonts w:ascii="Times New Roman" w:hAnsi="Times New Roman" w:cs="Times New Roman"/>
          <w:color w:val="222222"/>
          <w:shd w:val="clear" w:color="auto" w:fill="FFFFFF"/>
        </w:rPr>
        <w:t> </w:t>
      </w:r>
      <w:r w:rsidRPr="00F079B1">
        <w:rPr>
          <w:rFonts w:ascii="Times New Roman" w:hAnsi="Times New Roman" w:cs="Times New Roman"/>
          <w:i/>
          <w:iCs/>
          <w:color w:val="222222"/>
          <w:shd w:val="clear" w:color="auto" w:fill="FFFFFF"/>
        </w:rPr>
        <w:t>Ethnic and Racial Studies</w:t>
      </w:r>
      <w:r w:rsidRPr="00F079B1">
        <w:rPr>
          <w:rFonts w:ascii="Times New Roman" w:hAnsi="Times New Roman" w:cs="Times New Roman"/>
          <w:color w:val="222222"/>
          <w:shd w:val="clear" w:color="auto" w:fill="FFFFFF"/>
        </w:rPr>
        <w:t>, </w:t>
      </w:r>
      <w:r w:rsidRPr="00F079B1">
        <w:rPr>
          <w:rFonts w:ascii="Times New Roman" w:hAnsi="Times New Roman" w:cs="Times New Roman"/>
          <w:iCs/>
          <w:color w:val="222222"/>
          <w:shd w:val="clear" w:color="auto" w:fill="FFFFFF"/>
        </w:rPr>
        <w:t>39</w:t>
      </w:r>
      <w:r w:rsidRPr="00F079B1">
        <w:rPr>
          <w:rFonts w:ascii="Times New Roman" w:hAnsi="Times New Roman" w:cs="Times New Roman"/>
          <w:color w:val="222222"/>
          <w:shd w:val="clear" w:color="auto" w:fill="FFFFFF"/>
        </w:rPr>
        <w:t>(15)</w:t>
      </w:r>
      <w:r w:rsidR="00E52D4E">
        <w:rPr>
          <w:rFonts w:ascii="Times New Roman" w:hAnsi="Times New Roman" w:cs="Times New Roman"/>
          <w:color w:val="222222"/>
          <w:shd w:val="clear" w:color="auto" w:fill="FFFFFF"/>
        </w:rPr>
        <w:t xml:space="preserve">: </w:t>
      </w:r>
      <w:r w:rsidRPr="00F079B1">
        <w:rPr>
          <w:rFonts w:ascii="Times New Roman" w:hAnsi="Times New Roman" w:cs="Times New Roman"/>
          <w:color w:val="222222"/>
          <w:shd w:val="clear" w:color="auto" w:fill="FFFFFF"/>
        </w:rPr>
        <w:t>2796-2817.</w:t>
      </w:r>
    </w:p>
    <w:p w14:paraId="1C0AE9FD" w14:textId="77777777" w:rsidR="001D4F26" w:rsidRPr="00A36675" w:rsidRDefault="001D4F26" w:rsidP="00D07DE7">
      <w:pPr>
        <w:jc w:val="both"/>
        <w:rPr>
          <w:rFonts w:ascii="Times New Roman" w:hAnsi="Times New Roman" w:cs="Times New Roman"/>
        </w:rPr>
      </w:pPr>
    </w:p>
    <w:p w14:paraId="4B7A5ABB" w14:textId="450EF738" w:rsidR="00EC62B8" w:rsidRPr="00A36675" w:rsidRDefault="00EC62B8" w:rsidP="00D07DE7">
      <w:pPr>
        <w:jc w:val="both"/>
        <w:rPr>
          <w:rFonts w:ascii="Times New Roman" w:hAnsi="Times New Roman" w:cs="Times New Roman"/>
        </w:rPr>
      </w:pPr>
      <w:r w:rsidRPr="00A36675">
        <w:rPr>
          <w:rFonts w:ascii="Times New Roman" w:hAnsi="Times New Roman" w:cs="Times New Roman"/>
        </w:rPr>
        <w:t xml:space="preserve">Purdam, K (2001) ‘Democracy in Practice: Muslims and the Labour party at the Local Level’ </w:t>
      </w:r>
      <w:r w:rsidRPr="00A36675">
        <w:rPr>
          <w:rFonts w:ascii="Times New Roman" w:hAnsi="Times New Roman" w:cs="Times New Roman"/>
          <w:i/>
        </w:rPr>
        <w:t>Politics,</w:t>
      </w:r>
      <w:r w:rsidR="0050483B" w:rsidRPr="00A36675">
        <w:rPr>
          <w:rFonts w:ascii="Times New Roman" w:hAnsi="Times New Roman" w:cs="Times New Roman"/>
        </w:rPr>
        <w:t xml:space="preserve"> 21(3): </w:t>
      </w:r>
      <w:r w:rsidRPr="00A36675">
        <w:rPr>
          <w:rFonts w:ascii="Times New Roman" w:hAnsi="Times New Roman" w:cs="Times New Roman"/>
        </w:rPr>
        <w:t>147-155</w:t>
      </w:r>
    </w:p>
    <w:p w14:paraId="46A1E27B" w14:textId="77777777" w:rsidR="00EC62B8" w:rsidRPr="00A36675" w:rsidRDefault="00EC62B8" w:rsidP="00D07DE7">
      <w:pPr>
        <w:jc w:val="both"/>
        <w:rPr>
          <w:rFonts w:ascii="Times New Roman" w:hAnsi="Times New Roman" w:cs="Times New Roman"/>
          <w:color w:val="222222"/>
          <w:shd w:val="clear" w:color="auto" w:fill="FFFFFF"/>
        </w:rPr>
      </w:pPr>
    </w:p>
    <w:p w14:paraId="571E7F07" w14:textId="26219DE9" w:rsidR="00D625EC" w:rsidRPr="00A36675" w:rsidRDefault="00D625EC" w:rsidP="00D07DE7">
      <w:pPr>
        <w:jc w:val="both"/>
        <w:rPr>
          <w:rFonts w:ascii="Times New Roman" w:hAnsi="Times New Roman" w:cs="Times New Roman"/>
          <w:color w:val="222222"/>
          <w:shd w:val="clear" w:color="auto" w:fill="FFFFFF"/>
        </w:rPr>
      </w:pPr>
      <w:r w:rsidRPr="00A36675">
        <w:rPr>
          <w:rFonts w:ascii="Times New Roman" w:hAnsi="Times New Roman" w:cs="Times New Roman"/>
          <w:color w:val="222222"/>
          <w:shd w:val="clear" w:color="auto" w:fill="FFFFFF"/>
        </w:rPr>
        <w:t xml:space="preserve">Rahat, G. (2009). </w:t>
      </w:r>
      <w:r w:rsidR="006A09C1" w:rsidRPr="00A36675">
        <w:rPr>
          <w:rFonts w:ascii="Times New Roman" w:hAnsi="Times New Roman" w:cs="Times New Roman"/>
          <w:color w:val="222222"/>
          <w:shd w:val="clear" w:color="auto" w:fill="FFFFFF"/>
        </w:rPr>
        <w:t>‘</w:t>
      </w:r>
      <w:r w:rsidRPr="00A36675">
        <w:rPr>
          <w:rFonts w:ascii="Times New Roman" w:hAnsi="Times New Roman" w:cs="Times New Roman"/>
          <w:color w:val="222222"/>
          <w:shd w:val="clear" w:color="auto" w:fill="FFFFFF"/>
        </w:rPr>
        <w:t>Which Candidate Selection Method is the Most Democratic?</w:t>
      </w:r>
      <w:r w:rsidR="006A09C1" w:rsidRPr="00A36675">
        <w:rPr>
          <w:rFonts w:ascii="Times New Roman" w:hAnsi="Times New Roman" w:cs="Times New Roman"/>
          <w:color w:val="222222"/>
          <w:shd w:val="clear" w:color="auto" w:fill="FFFFFF"/>
        </w:rPr>
        <w:t>’</w:t>
      </w:r>
      <w:r w:rsidRPr="00A36675">
        <w:rPr>
          <w:rFonts w:ascii="Times New Roman" w:hAnsi="Times New Roman" w:cs="Times New Roman"/>
          <w:color w:val="222222"/>
          <w:shd w:val="clear" w:color="auto" w:fill="FFFFFF"/>
        </w:rPr>
        <w:t xml:space="preserve"> </w:t>
      </w:r>
      <w:r w:rsidRPr="00A36675">
        <w:rPr>
          <w:rFonts w:ascii="Times New Roman" w:hAnsi="Times New Roman" w:cs="Times New Roman"/>
          <w:i/>
          <w:iCs/>
          <w:color w:val="222222"/>
          <w:shd w:val="clear" w:color="auto" w:fill="FFFFFF"/>
        </w:rPr>
        <w:t>Government and Opposition</w:t>
      </w:r>
      <w:r w:rsidRPr="00A36675">
        <w:rPr>
          <w:rFonts w:ascii="Times New Roman" w:hAnsi="Times New Roman" w:cs="Times New Roman"/>
          <w:color w:val="222222"/>
          <w:shd w:val="clear" w:color="auto" w:fill="FFFFFF"/>
        </w:rPr>
        <w:t>,</w:t>
      </w:r>
      <w:r w:rsidRPr="00A36675">
        <w:rPr>
          <w:rStyle w:val="apple-converted-space"/>
          <w:rFonts w:ascii="Times New Roman" w:hAnsi="Times New Roman" w:cs="Times New Roman"/>
          <w:color w:val="222222"/>
          <w:shd w:val="clear" w:color="auto" w:fill="FFFFFF"/>
        </w:rPr>
        <w:t> </w:t>
      </w:r>
      <w:r w:rsidRPr="00A36675">
        <w:rPr>
          <w:rFonts w:ascii="Times New Roman" w:hAnsi="Times New Roman" w:cs="Times New Roman"/>
          <w:iCs/>
          <w:color w:val="222222"/>
          <w:shd w:val="clear" w:color="auto" w:fill="FFFFFF"/>
        </w:rPr>
        <w:t>44</w:t>
      </w:r>
      <w:r w:rsidRPr="00A36675">
        <w:rPr>
          <w:rFonts w:ascii="Times New Roman" w:hAnsi="Times New Roman" w:cs="Times New Roman"/>
          <w:color w:val="222222"/>
          <w:shd w:val="clear" w:color="auto" w:fill="FFFFFF"/>
        </w:rPr>
        <w:t>(</w:t>
      </w:r>
      <w:r w:rsidR="00CC267E" w:rsidRPr="00A36675">
        <w:rPr>
          <w:rFonts w:ascii="Times New Roman" w:hAnsi="Times New Roman" w:cs="Times New Roman"/>
          <w:color w:val="222222"/>
          <w:shd w:val="clear" w:color="auto" w:fill="FFFFFF"/>
        </w:rPr>
        <w:t>1):</w:t>
      </w:r>
      <w:r w:rsidRPr="00A36675">
        <w:rPr>
          <w:rFonts w:ascii="Times New Roman" w:hAnsi="Times New Roman" w:cs="Times New Roman"/>
          <w:color w:val="222222"/>
          <w:shd w:val="clear" w:color="auto" w:fill="FFFFFF"/>
        </w:rPr>
        <w:t xml:space="preserve"> 68-90.</w:t>
      </w:r>
    </w:p>
    <w:p w14:paraId="233D09E6" w14:textId="77777777" w:rsidR="007A70D6" w:rsidRPr="00A36675" w:rsidRDefault="007A70D6" w:rsidP="00D07DE7">
      <w:pPr>
        <w:jc w:val="both"/>
        <w:rPr>
          <w:rFonts w:ascii="Times New Roman" w:hAnsi="Times New Roman" w:cs="Times New Roman"/>
          <w:color w:val="222222"/>
          <w:shd w:val="clear" w:color="auto" w:fill="FFFFFF"/>
        </w:rPr>
      </w:pPr>
    </w:p>
    <w:p w14:paraId="77B1726D" w14:textId="14C33097" w:rsidR="007A70D6" w:rsidRPr="00A36675" w:rsidRDefault="007A70D6" w:rsidP="00D07DE7">
      <w:pPr>
        <w:jc w:val="both"/>
        <w:rPr>
          <w:rFonts w:ascii="Times New Roman" w:hAnsi="Times New Roman" w:cs="Times New Roman"/>
          <w:color w:val="222222"/>
          <w:shd w:val="clear" w:color="auto" w:fill="FFFFFF"/>
        </w:rPr>
      </w:pPr>
      <w:r w:rsidRPr="00A36675">
        <w:rPr>
          <w:rFonts w:ascii="Times New Roman" w:hAnsi="Times New Roman" w:cs="Times New Roman"/>
          <w:color w:val="222222"/>
          <w:shd w:val="clear" w:color="auto" w:fill="FFFFFF"/>
        </w:rPr>
        <w:t xml:space="preserve">Ritchie, D. (2001) </w:t>
      </w:r>
      <w:r w:rsidRPr="00A36675">
        <w:rPr>
          <w:rFonts w:ascii="Times New Roman" w:hAnsi="Times New Roman" w:cs="Times New Roman"/>
          <w:i/>
          <w:color w:val="222222"/>
          <w:shd w:val="clear" w:color="auto" w:fill="FFFFFF"/>
        </w:rPr>
        <w:t>Oldham Independent Review: One Oldham One Future</w:t>
      </w:r>
      <w:r w:rsidRPr="00A36675">
        <w:rPr>
          <w:rFonts w:ascii="Times New Roman" w:hAnsi="Times New Roman" w:cs="Times New Roman"/>
          <w:color w:val="222222"/>
          <w:shd w:val="clear" w:color="auto" w:fill="FFFFFF"/>
        </w:rPr>
        <w:t xml:space="preserve">. </w:t>
      </w:r>
      <w:r w:rsidR="006A09C1" w:rsidRPr="00A36675">
        <w:rPr>
          <w:rFonts w:ascii="Times New Roman" w:hAnsi="Times New Roman" w:cs="Times New Roman"/>
          <w:color w:val="222222"/>
          <w:shd w:val="clear" w:color="auto" w:fill="FFFFFF"/>
        </w:rPr>
        <w:t xml:space="preserve">Manchester: </w:t>
      </w:r>
      <w:r w:rsidR="004A0A7F" w:rsidRPr="00A36675">
        <w:rPr>
          <w:rFonts w:ascii="Times New Roman" w:hAnsi="Times New Roman" w:cs="Times New Roman"/>
          <w:color w:val="222222"/>
          <w:shd w:val="clear" w:color="auto" w:fill="FFFFFF"/>
        </w:rPr>
        <w:t>Government Office for the Northwest</w:t>
      </w:r>
      <w:r w:rsidR="006A09C1" w:rsidRPr="00A36675">
        <w:rPr>
          <w:rFonts w:ascii="Times New Roman" w:hAnsi="Times New Roman" w:cs="Times New Roman"/>
          <w:color w:val="222222"/>
          <w:shd w:val="clear" w:color="auto" w:fill="FFFFFF"/>
        </w:rPr>
        <w:t>.</w:t>
      </w:r>
    </w:p>
    <w:p w14:paraId="7B25BBD3" w14:textId="77777777" w:rsidR="00EE7136" w:rsidRPr="00A36675" w:rsidRDefault="00EE7136" w:rsidP="00D07DE7">
      <w:pPr>
        <w:jc w:val="both"/>
        <w:rPr>
          <w:rFonts w:ascii="Times New Roman" w:hAnsi="Times New Roman" w:cs="Times New Roman"/>
          <w:color w:val="222222"/>
          <w:shd w:val="clear" w:color="auto" w:fill="FFFFFF"/>
        </w:rPr>
      </w:pPr>
    </w:p>
    <w:p w14:paraId="2EC34DB9" w14:textId="77777777" w:rsidR="00652F7E" w:rsidRPr="00A36675" w:rsidRDefault="00652F7E" w:rsidP="00652F7E">
      <w:pPr>
        <w:rPr>
          <w:rFonts w:ascii="Times New Roman" w:hAnsi="Times New Roman" w:cs="Times New Roman"/>
          <w:lang w:val="fr-FR"/>
        </w:rPr>
      </w:pPr>
      <w:r>
        <w:rPr>
          <w:rFonts w:ascii="Times New Roman" w:hAnsi="Times New Roman" w:cs="Times New Roman"/>
        </w:rPr>
        <w:t>Robinson, A.</w:t>
      </w:r>
      <w:r w:rsidRPr="00A36675">
        <w:rPr>
          <w:rFonts w:ascii="Times New Roman" w:hAnsi="Times New Roman" w:cs="Times New Roman"/>
        </w:rPr>
        <w:t xml:space="preserve"> (2016) ‘Shock move as Labour takes over candidate selection in six wards’, </w:t>
      </w:r>
      <w:r w:rsidRPr="00652F7E">
        <w:rPr>
          <w:rFonts w:ascii="Times New Roman" w:hAnsi="Times New Roman" w:cs="Times New Roman"/>
          <w:i/>
        </w:rPr>
        <w:t>Telegraph and Argus</w:t>
      </w:r>
      <w:r w:rsidRPr="00A36675">
        <w:rPr>
          <w:rFonts w:ascii="Times New Roman" w:hAnsi="Times New Roman" w:cs="Times New Roman"/>
        </w:rPr>
        <w:t xml:space="preserve"> first published 20 January 2016.  </w:t>
      </w:r>
      <w:r w:rsidRPr="00A36675">
        <w:rPr>
          <w:rFonts w:ascii="Times New Roman" w:hAnsi="Times New Roman" w:cs="Times New Roman"/>
          <w:lang w:val="fr-FR"/>
        </w:rPr>
        <w:t>Available at:</w:t>
      </w:r>
    </w:p>
    <w:p w14:paraId="158974F9" w14:textId="342B33BF" w:rsidR="00652F7E" w:rsidRDefault="00634909" w:rsidP="00652F7E">
      <w:pPr>
        <w:rPr>
          <w:rStyle w:val="Hyperlink"/>
          <w:rFonts w:ascii="Times New Roman" w:hAnsi="Times New Roman" w:cs="Times New Roman"/>
          <w:shd w:val="clear" w:color="auto" w:fill="FFFFFF"/>
          <w:lang w:val="fr-FR"/>
        </w:rPr>
      </w:pPr>
      <w:hyperlink r:id="rId14" w:history="1">
        <w:r w:rsidR="00652F7E" w:rsidRPr="002457C6">
          <w:rPr>
            <w:rStyle w:val="Hyperlink"/>
            <w:rFonts w:ascii="Times New Roman" w:hAnsi="Times New Roman" w:cs="Times New Roman"/>
            <w:shd w:val="clear" w:color="auto" w:fill="FFFFFF"/>
            <w:lang w:val="fr-FR"/>
          </w:rPr>
          <w:t>http://www.thetelegraphandargus.co.uk/news/14215639.Shock_move_as_Labour_takes_over_candidate_selection_in_six_wards/\</w:t>
        </w:r>
      </w:hyperlink>
    </w:p>
    <w:p w14:paraId="555921DD" w14:textId="77777777" w:rsidR="00652F7E" w:rsidRPr="00A36675" w:rsidRDefault="00652F7E" w:rsidP="00652F7E">
      <w:pPr>
        <w:rPr>
          <w:rFonts w:ascii="Times New Roman" w:hAnsi="Times New Roman" w:cs="Times New Roman"/>
          <w:color w:val="222222"/>
          <w:shd w:val="clear" w:color="auto" w:fill="FFFFFF"/>
          <w:lang w:val="fr-FR"/>
        </w:rPr>
      </w:pPr>
    </w:p>
    <w:p w14:paraId="700CF8D4" w14:textId="68843130" w:rsidR="00220984" w:rsidRPr="00A36675" w:rsidRDefault="00220984" w:rsidP="00D07DE7">
      <w:pPr>
        <w:jc w:val="both"/>
        <w:rPr>
          <w:rFonts w:ascii="Times New Roman" w:hAnsi="Times New Roman" w:cs="Times New Roman"/>
          <w:color w:val="222222"/>
          <w:shd w:val="clear" w:color="auto" w:fill="FFFFFF"/>
        </w:rPr>
      </w:pPr>
      <w:r w:rsidRPr="00A36675">
        <w:rPr>
          <w:rFonts w:ascii="Times New Roman" w:hAnsi="Times New Roman" w:cs="Times New Roman"/>
          <w:color w:val="222222"/>
          <w:shd w:val="clear" w:color="auto" w:fill="FFFFFF"/>
        </w:rPr>
        <w:t xml:space="preserve">Saggar, S., &amp; Geddes, A. (2000) </w:t>
      </w:r>
      <w:r w:rsidR="00A23052" w:rsidRPr="00A36675">
        <w:rPr>
          <w:rFonts w:ascii="Times New Roman" w:hAnsi="Times New Roman" w:cs="Times New Roman"/>
          <w:color w:val="222222"/>
          <w:shd w:val="clear" w:color="auto" w:fill="FFFFFF"/>
        </w:rPr>
        <w:t>‘</w:t>
      </w:r>
      <w:r w:rsidRPr="00A36675">
        <w:rPr>
          <w:rFonts w:ascii="Times New Roman" w:hAnsi="Times New Roman" w:cs="Times New Roman"/>
          <w:color w:val="222222"/>
          <w:shd w:val="clear" w:color="auto" w:fill="FFFFFF"/>
        </w:rPr>
        <w:t>Negative and positive racialisation: re-examining ethnic minority political representation in the UK</w:t>
      </w:r>
      <w:r w:rsidR="00A23052" w:rsidRPr="00A36675">
        <w:rPr>
          <w:rFonts w:ascii="Times New Roman" w:hAnsi="Times New Roman" w:cs="Times New Roman"/>
          <w:color w:val="222222"/>
          <w:shd w:val="clear" w:color="auto" w:fill="FFFFFF"/>
        </w:rPr>
        <w:t>’,</w:t>
      </w:r>
      <w:r w:rsidRPr="00A36675">
        <w:rPr>
          <w:rStyle w:val="apple-converted-space"/>
          <w:rFonts w:ascii="Times New Roman" w:hAnsi="Times New Roman" w:cs="Times New Roman"/>
          <w:color w:val="222222"/>
          <w:shd w:val="clear" w:color="auto" w:fill="FFFFFF"/>
        </w:rPr>
        <w:t> </w:t>
      </w:r>
      <w:r w:rsidRPr="00A36675">
        <w:rPr>
          <w:rFonts w:ascii="Times New Roman" w:hAnsi="Times New Roman" w:cs="Times New Roman"/>
          <w:i/>
          <w:iCs/>
          <w:color w:val="222222"/>
          <w:shd w:val="clear" w:color="auto" w:fill="FFFFFF"/>
        </w:rPr>
        <w:t>Journal of Ethnic and Migration Studies</w:t>
      </w:r>
      <w:r w:rsidRPr="00A36675">
        <w:rPr>
          <w:rFonts w:ascii="Times New Roman" w:hAnsi="Times New Roman" w:cs="Times New Roman"/>
          <w:color w:val="222222"/>
          <w:shd w:val="clear" w:color="auto" w:fill="FFFFFF"/>
        </w:rPr>
        <w:t>,</w:t>
      </w:r>
      <w:r w:rsidRPr="00A36675">
        <w:rPr>
          <w:rStyle w:val="apple-converted-space"/>
          <w:rFonts w:ascii="Times New Roman" w:hAnsi="Times New Roman" w:cs="Times New Roman"/>
          <w:color w:val="222222"/>
          <w:shd w:val="clear" w:color="auto" w:fill="FFFFFF"/>
        </w:rPr>
        <w:t> </w:t>
      </w:r>
      <w:r w:rsidRPr="00A36675">
        <w:rPr>
          <w:rFonts w:ascii="Times New Roman" w:hAnsi="Times New Roman" w:cs="Times New Roman"/>
          <w:iCs/>
          <w:color w:val="222222"/>
          <w:shd w:val="clear" w:color="auto" w:fill="FFFFFF"/>
        </w:rPr>
        <w:t>26</w:t>
      </w:r>
      <w:r w:rsidR="00CC267E" w:rsidRPr="00A36675">
        <w:rPr>
          <w:rFonts w:ascii="Times New Roman" w:hAnsi="Times New Roman" w:cs="Times New Roman"/>
          <w:color w:val="222222"/>
          <w:shd w:val="clear" w:color="auto" w:fill="FFFFFF"/>
        </w:rPr>
        <w:t xml:space="preserve">(1): </w:t>
      </w:r>
      <w:r w:rsidRPr="00A36675">
        <w:rPr>
          <w:rFonts w:ascii="Times New Roman" w:hAnsi="Times New Roman" w:cs="Times New Roman"/>
          <w:color w:val="222222"/>
          <w:shd w:val="clear" w:color="auto" w:fill="FFFFFF"/>
        </w:rPr>
        <w:t>25-44.</w:t>
      </w:r>
    </w:p>
    <w:p w14:paraId="3CB2CEE8" w14:textId="77777777" w:rsidR="00220984" w:rsidRPr="00A36675" w:rsidRDefault="00220984" w:rsidP="00D07DE7">
      <w:pPr>
        <w:jc w:val="both"/>
        <w:rPr>
          <w:rFonts w:ascii="Times New Roman" w:hAnsi="Times New Roman" w:cs="Times New Roman"/>
        </w:rPr>
      </w:pPr>
    </w:p>
    <w:p w14:paraId="0E08BBA6" w14:textId="146C8B0D" w:rsidR="00372AC2" w:rsidRPr="00A36675" w:rsidRDefault="00372AC2" w:rsidP="00372AC2">
      <w:pPr>
        <w:rPr>
          <w:rFonts w:ascii="Times New Roman" w:hAnsi="Times New Roman" w:cs="Times New Roman"/>
        </w:rPr>
      </w:pPr>
      <w:r w:rsidRPr="00A36675">
        <w:rPr>
          <w:rFonts w:ascii="Times New Roman" w:hAnsi="Times New Roman" w:cs="Times New Roman"/>
        </w:rPr>
        <w:t xml:space="preserve">Shah, N (2016) ‘I Would Not Tolerate Mistreatment of Women in Any Other Community - I Won't Tolerate It in My Own’ </w:t>
      </w:r>
      <w:r w:rsidRPr="00A36675">
        <w:rPr>
          <w:rFonts w:ascii="Times New Roman" w:hAnsi="Times New Roman" w:cs="Times New Roman"/>
          <w:i/>
        </w:rPr>
        <w:t>Huffington Post</w:t>
      </w:r>
      <w:r w:rsidRPr="00A36675">
        <w:rPr>
          <w:rFonts w:ascii="Times New Roman" w:hAnsi="Times New Roman" w:cs="Times New Roman"/>
        </w:rPr>
        <w:t xml:space="preserve">, first published 15 March 2016.  Available at: </w:t>
      </w:r>
      <w:hyperlink r:id="rId15" w:history="1">
        <w:r w:rsidRPr="00A36675">
          <w:rPr>
            <w:rStyle w:val="Hyperlink"/>
            <w:rFonts w:ascii="Times New Roman" w:hAnsi="Times New Roman" w:cs="Times New Roman"/>
          </w:rPr>
          <w:t>http://www.huffingtonpost.co.uk/naz-shah/labour-muslim-women_b_9470786.html</w:t>
        </w:r>
      </w:hyperlink>
    </w:p>
    <w:p w14:paraId="55D39D09" w14:textId="77777777" w:rsidR="00003D06" w:rsidRPr="00A36675" w:rsidRDefault="00003D06" w:rsidP="00D07DE7">
      <w:pPr>
        <w:jc w:val="both"/>
        <w:rPr>
          <w:rFonts w:ascii="Times New Roman" w:hAnsi="Times New Roman" w:cs="Times New Roman"/>
        </w:rPr>
      </w:pPr>
    </w:p>
    <w:p w14:paraId="4717287D" w14:textId="5DF06A6B" w:rsidR="00A34206" w:rsidRPr="00A36675" w:rsidRDefault="00A34206" w:rsidP="00003D06">
      <w:pPr>
        <w:rPr>
          <w:rFonts w:ascii="Times New Roman" w:hAnsi="Times New Roman" w:cs="Times New Roman"/>
          <w:color w:val="222222"/>
          <w:shd w:val="clear" w:color="auto" w:fill="FFFFFF"/>
        </w:rPr>
      </w:pPr>
      <w:r w:rsidRPr="00F079B1">
        <w:rPr>
          <w:rFonts w:ascii="Times New Roman" w:hAnsi="Times New Roman" w:cs="Times New Roman"/>
          <w:color w:val="222222"/>
          <w:shd w:val="clear" w:color="auto" w:fill="FFFFFF"/>
        </w:rPr>
        <w:t>Shaw, A. (1988). </w:t>
      </w:r>
      <w:r w:rsidRPr="00F079B1">
        <w:rPr>
          <w:rFonts w:ascii="Times New Roman" w:hAnsi="Times New Roman" w:cs="Times New Roman"/>
          <w:i/>
          <w:iCs/>
          <w:color w:val="222222"/>
          <w:shd w:val="clear" w:color="auto" w:fill="FFFFFF"/>
        </w:rPr>
        <w:t>A Pakistani community in Britain</w:t>
      </w:r>
      <w:r w:rsidRPr="00F079B1">
        <w:rPr>
          <w:rFonts w:ascii="Times New Roman" w:hAnsi="Times New Roman" w:cs="Times New Roman"/>
          <w:color w:val="222222"/>
          <w:shd w:val="clear" w:color="auto" w:fill="FFFFFF"/>
        </w:rPr>
        <w:t>. Blackwell.</w:t>
      </w:r>
    </w:p>
    <w:p w14:paraId="1EB83BCC" w14:textId="77777777" w:rsidR="004D4346" w:rsidRPr="00A36675" w:rsidRDefault="004D4346" w:rsidP="00003D06">
      <w:pPr>
        <w:rPr>
          <w:rFonts w:ascii="Times New Roman" w:eastAsia="Malgun Gothic" w:hAnsi="Times New Roman" w:cs="Times New Roman"/>
          <w:lang w:eastAsia="ko-KR"/>
        </w:rPr>
      </w:pPr>
    </w:p>
    <w:p w14:paraId="323C524A" w14:textId="5E9ABC85" w:rsidR="00003D06" w:rsidRPr="00A36675" w:rsidRDefault="00003D06" w:rsidP="00003D06">
      <w:pPr>
        <w:rPr>
          <w:rFonts w:ascii="Times New Roman" w:hAnsi="Times New Roman" w:cs="Times New Roman"/>
        </w:rPr>
      </w:pPr>
      <w:r w:rsidRPr="00A36675">
        <w:rPr>
          <w:rFonts w:ascii="Times New Roman" w:hAnsi="Times New Roman" w:cs="Times New Roman"/>
        </w:rPr>
        <w:t xml:space="preserve">Shaw, E. (2013) ‘Labour’s union reforms risk handing power to the frontbench at the expense of party members’. </w:t>
      </w:r>
      <w:r w:rsidRPr="00A36675">
        <w:rPr>
          <w:rFonts w:ascii="Times New Roman" w:hAnsi="Times New Roman" w:cs="Times New Roman"/>
          <w:i/>
        </w:rPr>
        <w:t>Democratic Audit Blog</w:t>
      </w:r>
      <w:r w:rsidRPr="00A36675">
        <w:rPr>
          <w:rFonts w:ascii="Times New Roman" w:hAnsi="Times New Roman" w:cs="Times New Roman"/>
        </w:rPr>
        <w:t xml:space="preserve">. </w:t>
      </w:r>
      <w:hyperlink r:id="rId16" w:history="1">
        <w:r w:rsidRPr="00A36675">
          <w:rPr>
            <w:rStyle w:val="Hyperlink"/>
            <w:rFonts w:ascii="Times New Roman" w:hAnsi="Times New Roman" w:cs="Times New Roman"/>
          </w:rPr>
          <w:t>http://www.democraticaudit.com/?p=1504</w:t>
        </w:r>
      </w:hyperlink>
      <w:r w:rsidRPr="00A36675">
        <w:rPr>
          <w:rFonts w:ascii="Times New Roman" w:hAnsi="Times New Roman" w:cs="Times New Roman"/>
        </w:rPr>
        <w:t xml:space="preserve"> </w:t>
      </w:r>
    </w:p>
    <w:p w14:paraId="713F3126" w14:textId="2A9A6D95" w:rsidR="009E3484" w:rsidRPr="00A36675" w:rsidRDefault="009E3484" w:rsidP="00003D06">
      <w:pPr>
        <w:rPr>
          <w:rFonts w:ascii="Times New Roman" w:hAnsi="Times New Roman" w:cs="Times New Roman"/>
        </w:rPr>
      </w:pPr>
    </w:p>
    <w:p w14:paraId="016ABE48" w14:textId="73BBDEBF" w:rsidR="009E3484" w:rsidRPr="00A36675" w:rsidRDefault="009E3484" w:rsidP="009E3484">
      <w:pPr>
        <w:rPr>
          <w:rFonts w:ascii="Times New Roman" w:hAnsi="Times New Roman" w:cs="Times New Roman"/>
        </w:rPr>
      </w:pPr>
      <w:r w:rsidRPr="00A36675">
        <w:rPr>
          <w:rFonts w:ascii="Times New Roman" w:hAnsi="Times New Roman" w:cs="Times New Roman"/>
        </w:rPr>
        <w:t xml:space="preserve">Smyth, J.J. (2000) </w:t>
      </w:r>
      <w:r w:rsidRPr="00A36675">
        <w:rPr>
          <w:rFonts w:ascii="Times New Roman" w:hAnsi="Times New Roman" w:cs="Times New Roman"/>
          <w:i/>
        </w:rPr>
        <w:t>Labour in Glasgow, 1896-1936: Socialism, Suffrage, Sectarianism</w:t>
      </w:r>
      <w:r w:rsidRPr="00A36675">
        <w:rPr>
          <w:rFonts w:ascii="Times New Roman" w:hAnsi="Times New Roman" w:cs="Times New Roman"/>
        </w:rPr>
        <w:t>. East Linton: Tuckwell Press.</w:t>
      </w:r>
    </w:p>
    <w:p w14:paraId="29EEF1A8" w14:textId="77777777" w:rsidR="00C4070C" w:rsidRPr="00A36675" w:rsidRDefault="00C4070C" w:rsidP="00D07DE7">
      <w:pPr>
        <w:jc w:val="both"/>
        <w:rPr>
          <w:rFonts w:ascii="Times New Roman" w:hAnsi="Times New Roman" w:cs="Times New Roman"/>
        </w:rPr>
      </w:pPr>
    </w:p>
    <w:p w14:paraId="74DDE8C8" w14:textId="08B994A9" w:rsidR="00EC62B8" w:rsidRPr="00A36675" w:rsidRDefault="00C4070C" w:rsidP="0050483B">
      <w:pPr>
        <w:rPr>
          <w:rFonts w:ascii="Times New Roman" w:hAnsi="Times New Roman" w:cs="Times New Roman"/>
        </w:rPr>
      </w:pPr>
      <w:r w:rsidRPr="00A36675">
        <w:rPr>
          <w:rFonts w:ascii="Times New Roman" w:hAnsi="Times New Roman" w:cs="Times New Roman"/>
        </w:rPr>
        <w:t xml:space="preserve">Sobolewska, M. </w:t>
      </w:r>
      <w:r w:rsidRPr="00A36675">
        <w:rPr>
          <w:rFonts w:ascii="Times New Roman" w:hAnsi="Times New Roman" w:cs="Times New Roman"/>
          <w:i/>
        </w:rPr>
        <w:t>et al</w:t>
      </w:r>
      <w:r w:rsidRPr="00A36675">
        <w:rPr>
          <w:rFonts w:ascii="Times New Roman" w:hAnsi="Times New Roman" w:cs="Times New Roman"/>
        </w:rPr>
        <w:t xml:space="preserve"> (2015) </w:t>
      </w:r>
      <w:r w:rsidRPr="00A36675">
        <w:rPr>
          <w:rFonts w:ascii="Times New Roman" w:hAnsi="Times New Roman" w:cs="Times New Roman"/>
          <w:i/>
        </w:rPr>
        <w:t>Understanding electoral fraud vulnerability in Pakistani and Bangladeshi origin communities in England. A view of local political activists</w:t>
      </w:r>
      <w:r w:rsidRPr="00A36675">
        <w:rPr>
          <w:rFonts w:ascii="Times New Roman" w:hAnsi="Times New Roman" w:cs="Times New Roman"/>
        </w:rPr>
        <w:t>.</w:t>
      </w:r>
      <w:r w:rsidR="00BF4165" w:rsidRPr="00A36675">
        <w:rPr>
          <w:rFonts w:ascii="Times New Roman" w:hAnsi="Times New Roman" w:cs="Times New Roman"/>
        </w:rPr>
        <w:t xml:space="preserve"> </w:t>
      </w:r>
      <w:r w:rsidR="00D07DE7" w:rsidRPr="00A36675">
        <w:rPr>
          <w:rFonts w:ascii="Times New Roman" w:hAnsi="Times New Roman" w:cs="Times New Roman"/>
        </w:rPr>
        <w:t xml:space="preserve">London: </w:t>
      </w:r>
      <w:r w:rsidR="00BF4165" w:rsidRPr="00A36675">
        <w:rPr>
          <w:rFonts w:ascii="Times New Roman" w:hAnsi="Times New Roman" w:cs="Times New Roman"/>
        </w:rPr>
        <w:t xml:space="preserve">The Electoral Commission. </w:t>
      </w:r>
      <w:hyperlink r:id="rId17" w:history="1">
        <w:r w:rsidR="00BF4165" w:rsidRPr="00A36675">
          <w:rPr>
            <w:rStyle w:val="Hyperlink"/>
            <w:rFonts w:ascii="Times New Roman" w:hAnsi="Times New Roman" w:cs="Times New Roman"/>
          </w:rPr>
          <w:t>http://www.electoralcommission.org.uk/__data/assets/pdf_file/0006/181257/Understanding-Electoral-Fraud-Jan-2015.pdf</w:t>
        </w:r>
      </w:hyperlink>
      <w:r w:rsidR="00BF4165" w:rsidRPr="00A36675">
        <w:rPr>
          <w:rFonts w:ascii="Times New Roman" w:hAnsi="Times New Roman" w:cs="Times New Roman"/>
        </w:rPr>
        <w:t xml:space="preserve"> </w:t>
      </w:r>
    </w:p>
    <w:p w14:paraId="5AD61779" w14:textId="77777777" w:rsidR="008702BC" w:rsidRPr="00A36675" w:rsidRDefault="008702BC" w:rsidP="0050483B">
      <w:pPr>
        <w:rPr>
          <w:rFonts w:ascii="Times New Roman" w:hAnsi="Times New Roman" w:cs="Times New Roman"/>
        </w:rPr>
      </w:pPr>
    </w:p>
    <w:p w14:paraId="624F6DDF" w14:textId="230657D7" w:rsidR="008702BC" w:rsidRPr="00A36675" w:rsidRDefault="00CC267E" w:rsidP="0050483B">
      <w:pPr>
        <w:rPr>
          <w:rFonts w:ascii="Times New Roman" w:hAnsi="Times New Roman" w:cs="Times New Roman"/>
        </w:rPr>
      </w:pPr>
      <w:r w:rsidRPr="00A36675">
        <w:rPr>
          <w:rFonts w:ascii="Times New Roman" w:hAnsi="Times New Roman" w:cs="Times New Roman"/>
          <w:color w:val="222222"/>
          <w:shd w:val="clear" w:color="auto" w:fill="FFFFFF"/>
        </w:rPr>
        <w:t>Tillie, J. (2004)</w:t>
      </w:r>
      <w:r w:rsidR="008702BC" w:rsidRPr="00A36675">
        <w:rPr>
          <w:rFonts w:ascii="Times New Roman" w:hAnsi="Times New Roman" w:cs="Times New Roman"/>
          <w:color w:val="222222"/>
          <w:shd w:val="clear" w:color="auto" w:fill="FFFFFF"/>
        </w:rPr>
        <w:t xml:space="preserve"> Social capital of organisations and their members: explaining the political integration of immigrants in Amsterdam.</w:t>
      </w:r>
      <w:r w:rsidR="008702BC" w:rsidRPr="00A36675">
        <w:rPr>
          <w:rStyle w:val="apple-converted-space"/>
          <w:rFonts w:ascii="Times New Roman" w:hAnsi="Times New Roman" w:cs="Times New Roman"/>
          <w:color w:val="222222"/>
          <w:shd w:val="clear" w:color="auto" w:fill="FFFFFF"/>
        </w:rPr>
        <w:t> </w:t>
      </w:r>
      <w:r w:rsidR="008702BC" w:rsidRPr="00A36675">
        <w:rPr>
          <w:rFonts w:ascii="Times New Roman" w:hAnsi="Times New Roman" w:cs="Times New Roman"/>
          <w:i/>
          <w:iCs/>
          <w:color w:val="222222"/>
          <w:shd w:val="clear" w:color="auto" w:fill="FFFFFF"/>
        </w:rPr>
        <w:t>Journal of Ethnic and Migration Studies</w:t>
      </w:r>
      <w:r w:rsidR="008702BC" w:rsidRPr="00A36675">
        <w:rPr>
          <w:rFonts w:ascii="Times New Roman" w:hAnsi="Times New Roman" w:cs="Times New Roman"/>
          <w:color w:val="222222"/>
          <w:shd w:val="clear" w:color="auto" w:fill="FFFFFF"/>
        </w:rPr>
        <w:t>,</w:t>
      </w:r>
      <w:r w:rsidR="008702BC" w:rsidRPr="00A36675">
        <w:rPr>
          <w:rStyle w:val="apple-converted-space"/>
          <w:rFonts w:ascii="Times New Roman" w:hAnsi="Times New Roman" w:cs="Times New Roman"/>
          <w:color w:val="222222"/>
          <w:shd w:val="clear" w:color="auto" w:fill="FFFFFF"/>
        </w:rPr>
        <w:t> </w:t>
      </w:r>
      <w:r w:rsidR="008702BC" w:rsidRPr="00A36675">
        <w:rPr>
          <w:rFonts w:ascii="Times New Roman" w:hAnsi="Times New Roman" w:cs="Times New Roman"/>
          <w:i/>
          <w:iCs/>
          <w:color w:val="222222"/>
          <w:shd w:val="clear" w:color="auto" w:fill="FFFFFF"/>
        </w:rPr>
        <w:t>30</w:t>
      </w:r>
      <w:r w:rsidR="008702BC" w:rsidRPr="00A36675">
        <w:rPr>
          <w:rFonts w:ascii="Times New Roman" w:hAnsi="Times New Roman" w:cs="Times New Roman"/>
          <w:color w:val="222222"/>
          <w:shd w:val="clear" w:color="auto" w:fill="FFFFFF"/>
        </w:rPr>
        <w:t>(3), 529-541.</w:t>
      </w:r>
    </w:p>
    <w:p w14:paraId="39551DBE" w14:textId="4954FF49" w:rsidR="005223FB" w:rsidRPr="00A36675" w:rsidRDefault="005223FB" w:rsidP="0050483B">
      <w:pPr>
        <w:rPr>
          <w:rFonts w:ascii="Times New Roman" w:hAnsi="Times New Roman" w:cs="Times New Roman"/>
        </w:rPr>
      </w:pPr>
    </w:p>
    <w:p w14:paraId="5CD2808A" w14:textId="44FC18E3" w:rsidR="005223FB" w:rsidRPr="00A36675" w:rsidRDefault="005223FB" w:rsidP="0050483B">
      <w:pPr>
        <w:rPr>
          <w:rFonts w:ascii="Times New Roman" w:hAnsi="Times New Roman" w:cs="Times New Roman"/>
        </w:rPr>
      </w:pPr>
      <w:r w:rsidRPr="00A36675">
        <w:rPr>
          <w:rFonts w:ascii="Times New Roman" w:hAnsi="Times New Roman" w:cs="Times New Roman"/>
        </w:rPr>
        <w:t xml:space="preserve">Tatari, E. (2014) </w:t>
      </w:r>
      <w:r w:rsidRPr="00A36675">
        <w:rPr>
          <w:rFonts w:ascii="Times New Roman" w:hAnsi="Times New Roman" w:cs="Times New Roman"/>
          <w:i/>
        </w:rPr>
        <w:t>Muslims in British Local Government: Representing Minority Interests in Hackney, Newham, and Tower Hamlets</w:t>
      </w:r>
      <w:r w:rsidRPr="00A36675">
        <w:rPr>
          <w:rFonts w:ascii="Times New Roman" w:hAnsi="Times New Roman" w:cs="Times New Roman"/>
        </w:rPr>
        <w:t>. Leiden: Brill.</w:t>
      </w:r>
    </w:p>
    <w:p w14:paraId="4E306EE5" w14:textId="77777777" w:rsidR="003B2B5D" w:rsidRPr="00A36675" w:rsidRDefault="003B2B5D" w:rsidP="0050483B">
      <w:pPr>
        <w:rPr>
          <w:rFonts w:ascii="Times New Roman" w:hAnsi="Times New Roman" w:cs="Times New Roman"/>
        </w:rPr>
      </w:pPr>
    </w:p>
    <w:p w14:paraId="7E47E9D8" w14:textId="5B1255C8" w:rsidR="00BF39C1" w:rsidRPr="00A36675" w:rsidRDefault="00BF39C1" w:rsidP="0050483B">
      <w:pPr>
        <w:rPr>
          <w:rFonts w:ascii="Times New Roman" w:hAnsi="Times New Roman" w:cs="Times New Roman"/>
          <w:color w:val="222222"/>
          <w:shd w:val="clear" w:color="auto" w:fill="FFFFFF"/>
          <w:lang w:val="fr-FR"/>
        </w:rPr>
      </w:pPr>
    </w:p>
    <w:p w14:paraId="6971BC69" w14:textId="0D30E0E7" w:rsidR="00B333DB" w:rsidRPr="00A36675" w:rsidRDefault="00B333DB" w:rsidP="0050483B">
      <w:pPr>
        <w:rPr>
          <w:rFonts w:ascii="Times New Roman" w:hAnsi="Times New Roman" w:cs="Times New Roman"/>
          <w:color w:val="222222"/>
          <w:shd w:val="clear" w:color="auto" w:fill="FFFFFF"/>
          <w:lang w:val="fr-FR"/>
        </w:rPr>
      </w:pPr>
      <w:r w:rsidRPr="00F079B1">
        <w:rPr>
          <w:rFonts w:ascii="Times New Roman" w:hAnsi="Times New Roman" w:cs="Times New Roman"/>
          <w:color w:val="222222"/>
          <w:shd w:val="clear" w:color="auto" w:fill="FFFFFF"/>
          <w:lang w:val="fr-FR"/>
        </w:rPr>
        <w:t>Wilks-Heeg, S. (2008)</w:t>
      </w:r>
      <w:r w:rsidR="00B475DE" w:rsidRPr="00F079B1">
        <w:rPr>
          <w:rFonts w:ascii="Times New Roman" w:hAnsi="Times New Roman" w:cs="Times New Roman"/>
          <w:color w:val="222222"/>
          <w:shd w:val="clear" w:color="auto" w:fill="FFFFFF"/>
          <w:lang w:val="fr-FR"/>
        </w:rPr>
        <w:t xml:space="preserve"> </w:t>
      </w:r>
      <w:r w:rsidR="00B475DE" w:rsidRPr="00F079B1">
        <w:rPr>
          <w:rFonts w:ascii="Times New Roman" w:hAnsi="Times New Roman" w:cs="Times New Roman"/>
          <w:i/>
          <w:color w:val="222222"/>
          <w:shd w:val="clear" w:color="auto" w:fill="FFFFFF"/>
          <w:lang w:val="fr-FR"/>
        </w:rPr>
        <w:t>Purity of Elections in the UK: Causes for Concern</w:t>
      </w:r>
      <w:r w:rsidR="00B475DE" w:rsidRPr="00B475DE">
        <w:rPr>
          <w:rFonts w:ascii="Times New Roman" w:hAnsi="Times New Roman" w:cs="Times New Roman"/>
          <w:color w:val="222222"/>
          <w:shd w:val="clear" w:color="auto" w:fill="FFFFFF"/>
          <w:lang w:val="fr-FR"/>
        </w:rPr>
        <w:t>. York : Joseph Rowntree Trust.</w:t>
      </w:r>
    </w:p>
    <w:p w14:paraId="0A9FE362" w14:textId="77777777" w:rsidR="00BF39C1" w:rsidRPr="00A36675" w:rsidRDefault="00BF39C1" w:rsidP="0050483B">
      <w:pPr>
        <w:rPr>
          <w:rFonts w:ascii="Times New Roman" w:hAnsi="Times New Roman" w:cs="Times New Roman"/>
          <w:color w:val="222222"/>
          <w:shd w:val="clear" w:color="auto" w:fill="FFFFFF"/>
          <w:lang w:val="fr-FR"/>
        </w:rPr>
      </w:pPr>
    </w:p>
    <w:p w14:paraId="3605DAAC" w14:textId="2A5D7816" w:rsidR="00916EAB" w:rsidRPr="00F079B1" w:rsidRDefault="00BB505C" w:rsidP="0050483B">
      <w:pPr>
        <w:rPr>
          <w:rFonts w:ascii="Times New Roman" w:hAnsi="Times New Roman" w:cs="Times New Roman"/>
          <w:color w:val="222222"/>
          <w:shd w:val="clear" w:color="auto" w:fill="FFFFFF"/>
        </w:rPr>
      </w:pPr>
      <w:r w:rsidRPr="00F079B1">
        <w:rPr>
          <w:rFonts w:ascii="Times New Roman" w:hAnsi="Times New Roman" w:cs="Times New Roman"/>
          <w:color w:val="222222"/>
          <w:shd w:val="clear" w:color="auto" w:fill="FFFFFF"/>
        </w:rPr>
        <w:t xml:space="preserve">Werbner, P. (1990). </w:t>
      </w:r>
      <w:r w:rsidRPr="00F079B1">
        <w:rPr>
          <w:rFonts w:ascii="Times New Roman" w:hAnsi="Times New Roman" w:cs="Times New Roman"/>
          <w:i/>
          <w:color w:val="222222"/>
          <w:shd w:val="clear" w:color="auto" w:fill="FFFFFF"/>
        </w:rPr>
        <w:t>The Migration Process: Capital. </w:t>
      </w:r>
      <w:r w:rsidRPr="00F079B1">
        <w:rPr>
          <w:rFonts w:ascii="Times New Roman" w:hAnsi="Times New Roman" w:cs="Times New Roman"/>
          <w:i/>
          <w:iCs/>
          <w:color w:val="222222"/>
          <w:shd w:val="clear" w:color="auto" w:fill="FFFFFF"/>
        </w:rPr>
        <w:t>Gifts and Offerings Among British Pakistan</w:t>
      </w:r>
      <w:r w:rsidR="00E52D4E" w:rsidRPr="00E52D4E">
        <w:rPr>
          <w:rFonts w:ascii="Times New Roman" w:hAnsi="Times New Roman" w:cs="Times New Roman"/>
          <w:i/>
          <w:iCs/>
          <w:color w:val="222222"/>
          <w:shd w:val="clear" w:color="auto" w:fill="FFFFFF"/>
        </w:rPr>
        <w:t>i</w:t>
      </w:r>
      <w:r w:rsidRPr="00F079B1">
        <w:rPr>
          <w:rFonts w:ascii="Times New Roman" w:hAnsi="Times New Roman" w:cs="Times New Roman"/>
          <w:i/>
          <w:iCs/>
          <w:color w:val="222222"/>
          <w:shd w:val="clear" w:color="auto" w:fill="FFFFFF"/>
        </w:rPr>
        <w:t>s</w:t>
      </w:r>
      <w:r w:rsidR="00E52D4E">
        <w:rPr>
          <w:rFonts w:ascii="Times New Roman" w:hAnsi="Times New Roman" w:cs="Times New Roman"/>
          <w:i/>
          <w:iCs/>
          <w:color w:val="222222"/>
          <w:shd w:val="clear" w:color="auto" w:fill="FFFFFF"/>
        </w:rPr>
        <w:t xml:space="preserve">. </w:t>
      </w:r>
      <w:r w:rsidR="00E52D4E">
        <w:rPr>
          <w:rFonts w:ascii="Times New Roman" w:hAnsi="Times New Roman" w:cs="Times New Roman"/>
          <w:iCs/>
          <w:color w:val="222222"/>
          <w:shd w:val="clear" w:color="auto" w:fill="FFFFFF"/>
        </w:rPr>
        <w:t>London: Bloomsbury.</w:t>
      </w:r>
    </w:p>
    <w:sectPr w:rsidR="00916EAB" w:rsidRPr="00F079B1" w:rsidSect="006A263D">
      <w:footerReference w:type="default" r:id="rId18"/>
      <w:endnotePr>
        <w:numFmt w:val="decimal"/>
      </w:endnotePr>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71476B" w16cid:durableId="1E24470C"/>
  <w16cid:commentId w16cid:paraId="6C668433" w16cid:durableId="1E244D12"/>
  <w16cid:commentId w16cid:paraId="28331F37" w16cid:durableId="1E24513A"/>
  <w16cid:commentId w16cid:paraId="73BC3B3E" w16cid:durableId="1E11D648"/>
  <w16cid:commentId w16cid:paraId="17D8A2CC" w16cid:durableId="1E11D8F5"/>
  <w16cid:commentId w16cid:paraId="38456BE1" w16cid:durableId="1E11FC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BC215" w14:textId="77777777" w:rsidR="00634909" w:rsidRDefault="00634909" w:rsidP="003F14AE">
      <w:r>
        <w:separator/>
      </w:r>
    </w:p>
  </w:endnote>
  <w:endnote w:type="continuationSeparator" w:id="0">
    <w:p w14:paraId="2A948B52" w14:textId="77777777" w:rsidR="00634909" w:rsidRDefault="00634909" w:rsidP="003F14AE">
      <w:r>
        <w:continuationSeparator/>
      </w:r>
    </w:p>
  </w:endnote>
  <w:endnote w:id="1">
    <w:p w14:paraId="3EC2AD69" w14:textId="49EBECFC" w:rsidR="00EB0A4D" w:rsidRPr="00095F8D" w:rsidRDefault="00EB0A4D" w:rsidP="000C0CC7">
      <w:pPr>
        <w:pStyle w:val="EndnoteText"/>
        <w:rPr>
          <w:rFonts w:ascii="Times New Roman" w:hAnsi="Times New Roman" w:cs="Times New Roman"/>
        </w:rPr>
      </w:pPr>
      <w:r w:rsidRPr="00095F8D">
        <w:rPr>
          <w:rStyle w:val="EndnoteReference"/>
          <w:rFonts w:ascii="Times New Roman" w:hAnsi="Times New Roman" w:cs="Times New Roman"/>
        </w:rPr>
        <w:endnoteRef/>
      </w:r>
      <w:r w:rsidRPr="00095F8D">
        <w:rPr>
          <w:rFonts w:ascii="Times New Roman" w:hAnsi="Times New Roman" w:cs="Times New Roman"/>
        </w:rPr>
        <w:t xml:space="preserve"> This builds on the </w:t>
      </w:r>
      <w:r w:rsidR="00071502">
        <w:rPr>
          <w:rFonts w:ascii="Times New Roman" w:hAnsi="Times New Roman" w:cs="Times New Roman"/>
        </w:rPr>
        <w:t xml:space="preserve">earlier </w:t>
      </w:r>
      <w:r w:rsidRPr="00095F8D">
        <w:rPr>
          <w:rFonts w:ascii="Times New Roman" w:hAnsi="Times New Roman" w:cs="Times New Roman"/>
        </w:rPr>
        <w:t>work of scholars such as Meindert Fennema and Jean Tille on minority organisations and political integration (Fennema and Tillie 1999, Tillie 2004).</w:t>
      </w:r>
    </w:p>
  </w:endnote>
  <w:endnote w:id="2">
    <w:p w14:paraId="454EE52B" w14:textId="77777777" w:rsidR="00EB0A4D" w:rsidRPr="00095F8D" w:rsidRDefault="00EB0A4D" w:rsidP="00F7757E">
      <w:pPr>
        <w:pStyle w:val="EndnoteText"/>
        <w:rPr>
          <w:rFonts w:ascii="Times New Roman" w:hAnsi="Times New Roman" w:cs="Times New Roman"/>
        </w:rPr>
      </w:pPr>
      <w:r w:rsidRPr="00095F8D">
        <w:rPr>
          <w:rStyle w:val="EndnoteReference"/>
          <w:rFonts w:ascii="Times New Roman" w:hAnsi="Times New Roman" w:cs="Times New Roman"/>
        </w:rPr>
        <w:endnoteRef/>
      </w:r>
      <w:r w:rsidRPr="00095F8D">
        <w:rPr>
          <w:rFonts w:ascii="Times New Roman" w:hAnsi="Times New Roman" w:cs="Times New Roman"/>
        </w:rPr>
        <w:t xml:space="preserve"> This was a point made by a Pakistani female councillor at a public event where one of the authors was invited to talk in Rotherham. She argued that the negative perception around biraderi in candidate selection meant that her own family, who shared her unusually spelt surname, could not sign up to support her candidate selection because this would be perceived as mass recruitment to unduly influence her selection. </w:t>
      </w:r>
    </w:p>
  </w:endnote>
  <w:endnote w:id="3">
    <w:p w14:paraId="7EBA7198" w14:textId="77777777" w:rsidR="00EB0A4D" w:rsidRPr="00F079B1" w:rsidRDefault="00EB0A4D" w:rsidP="00F7757E">
      <w:pPr>
        <w:pStyle w:val="EndnoteText"/>
        <w:rPr>
          <w:rFonts w:ascii="Times New Roman" w:hAnsi="Times New Roman" w:cs="Times New Roman"/>
        </w:rPr>
      </w:pPr>
      <w:r w:rsidRPr="00F079B1">
        <w:rPr>
          <w:rStyle w:val="EndnoteReference"/>
          <w:rFonts w:ascii="Times New Roman" w:hAnsi="Times New Roman" w:cs="Times New Roman"/>
        </w:rPr>
        <w:endnoteRef/>
      </w:r>
      <w:r w:rsidRPr="00F079B1">
        <w:rPr>
          <w:rFonts w:ascii="Times New Roman" w:hAnsi="Times New Roman" w:cs="Times New Roman"/>
        </w:rPr>
        <w:t xml:space="preserve"> </w:t>
      </w:r>
      <w:r w:rsidRPr="00095F8D">
        <w:rPr>
          <w:rFonts w:ascii="Times New Roman" w:hAnsi="Times New Roman" w:cs="Times New Roman"/>
        </w:rPr>
        <w:t>During the course of conducting the research, one of the authors was contacted by a researcher for the BBC’s Newsnight programme, working on a report looking at how Muslim men were stopping Muslim women from standing as local councillors. Those conversations and a subsequent interview with Shaista Gohir from the Muslim Women’s Network, who was crucial in getting the issue in the public domain, also informs the research.</w:t>
      </w:r>
    </w:p>
  </w:endnote>
  <w:endnote w:id="4">
    <w:p w14:paraId="4C713847" w14:textId="77777777" w:rsidR="00EB0A4D" w:rsidRPr="00095F8D" w:rsidRDefault="00EB0A4D" w:rsidP="00BF3BCF">
      <w:pPr>
        <w:pStyle w:val="EndnoteText"/>
        <w:rPr>
          <w:rFonts w:ascii="Times New Roman" w:hAnsi="Times New Roman" w:cs="Times New Roman"/>
        </w:rPr>
      </w:pPr>
      <w:r w:rsidRPr="00095F8D">
        <w:rPr>
          <w:rStyle w:val="EndnoteReference"/>
          <w:rFonts w:ascii="Times New Roman" w:hAnsi="Times New Roman" w:cs="Times New Roman"/>
        </w:rPr>
        <w:endnoteRef/>
      </w:r>
      <w:r w:rsidRPr="00095F8D">
        <w:rPr>
          <w:rFonts w:ascii="Times New Roman" w:hAnsi="Times New Roman" w:cs="Times New Roman"/>
        </w:rPr>
        <w:t xml:space="preserve"> The issue of trade union dominance was revived in 2013 after a dispute regarding the selection process in the parliamentary constituency of Falkirk (Shaw 2013)</w:t>
      </w:r>
    </w:p>
  </w:endnote>
  <w:endnote w:id="5">
    <w:p w14:paraId="46D077BA" w14:textId="77777777" w:rsidR="00EB0A4D" w:rsidRPr="00095F8D" w:rsidRDefault="00EB0A4D" w:rsidP="00891420">
      <w:pPr>
        <w:pStyle w:val="EndnoteText"/>
        <w:rPr>
          <w:rFonts w:ascii="Times New Roman" w:hAnsi="Times New Roman" w:cs="Times New Roman"/>
        </w:rPr>
      </w:pPr>
      <w:r w:rsidRPr="00095F8D">
        <w:rPr>
          <w:rStyle w:val="EndnoteReference"/>
          <w:rFonts w:ascii="Times New Roman" w:hAnsi="Times New Roman" w:cs="Times New Roman"/>
        </w:rPr>
        <w:endnoteRef/>
      </w:r>
      <w:r w:rsidRPr="00095F8D">
        <w:rPr>
          <w:rFonts w:ascii="Times New Roman" w:hAnsi="Times New Roman" w:cs="Times New Roman"/>
        </w:rPr>
        <w:t xml:space="preserve"> Housing Renewal (Birmingham) HC Deb 9 February 1995 vol. 254 cc555-64. Available at </w:t>
      </w:r>
      <w:hyperlink r:id="rId1" w:history="1">
        <w:r w:rsidRPr="00095F8D">
          <w:rPr>
            <w:rStyle w:val="Hyperlink"/>
            <w:rFonts w:ascii="Times New Roman" w:hAnsi="Times New Roman" w:cs="Times New Roman"/>
          </w:rPr>
          <w:t>http://hansard.millbanksystems.com/commons/1995/feb/09/housing-renewal-birmingham</w:t>
        </w:r>
      </w:hyperlink>
      <w:r w:rsidRPr="00095F8D">
        <w:rPr>
          <w:rFonts w:ascii="Times New Roman" w:hAnsi="Times New Roman" w:cs="Times New Roman"/>
        </w:rPr>
        <w:t xml:space="preserve"> </w:t>
      </w:r>
    </w:p>
  </w:endnote>
  <w:endnote w:id="6">
    <w:p w14:paraId="468DF35C" w14:textId="77777777" w:rsidR="00EB0A4D" w:rsidRPr="00095F8D" w:rsidRDefault="00EB0A4D" w:rsidP="00891420">
      <w:pPr>
        <w:pStyle w:val="EndnoteText"/>
        <w:rPr>
          <w:rFonts w:ascii="Times New Roman" w:hAnsi="Times New Roman" w:cs="Times New Roman"/>
        </w:rPr>
      </w:pPr>
      <w:r w:rsidRPr="00095F8D">
        <w:rPr>
          <w:rStyle w:val="EndnoteReference"/>
          <w:rFonts w:ascii="Times New Roman" w:hAnsi="Times New Roman" w:cs="Times New Roman"/>
        </w:rPr>
        <w:endnoteRef/>
      </w:r>
      <w:r w:rsidRPr="00095F8D">
        <w:rPr>
          <w:rFonts w:ascii="Times New Roman" w:hAnsi="Times New Roman" w:cs="Times New Roman"/>
        </w:rPr>
        <w:t xml:space="preserve"> Local Government (Birmingham) HC Deb 15 March 1995 vol. 256 cc837-57. Available at </w:t>
      </w:r>
      <w:hyperlink r:id="rId2" w:history="1">
        <w:r w:rsidRPr="00095F8D">
          <w:rPr>
            <w:rStyle w:val="Hyperlink"/>
            <w:rFonts w:ascii="Times New Roman" w:hAnsi="Times New Roman" w:cs="Times New Roman"/>
          </w:rPr>
          <w:t>http://hansard.millbanksystems.com/commons/1995/mar/15/local-government-birmingham</w:t>
        </w:r>
      </w:hyperlink>
      <w:r w:rsidRPr="00095F8D">
        <w:rPr>
          <w:rFonts w:ascii="Times New Roman" w:hAnsi="Times New Roman" w:cs="Times New Roman"/>
        </w:rPr>
        <w:t xml:space="preserve"> </w:t>
      </w:r>
    </w:p>
  </w:endnote>
  <w:endnote w:id="7">
    <w:p w14:paraId="4EBDF3A0" w14:textId="77777777" w:rsidR="00EB0A4D" w:rsidRPr="00095F8D" w:rsidRDefault="00EB0A4D" w:rsidP="00891420">
      <w:pPr>
        <w:pStyle w:val="EndnoteText"/>
        <w:rPr>
          <w:rFonts w:ascii="Times New Roman" w:hAnsi="Times New Roman" w:cs="Times New Roman"/>
        </w:rPr>
      </w:pPr>
      <w:r w:rsidRPr="00095F8D">
        <w:rPr>
          <w:rStyle w:val="EndnoteReference"/>
          <w:rFonts w:ascii="Times New Roman" w:hAnsi="Times New Roman" w:cs="Times New Roman"/>
        </w:rPr>
        <w:endnoteRef/>
      </w:r>
      <w:r w:rsidRPr="00095F8D">
        <w:rPr>
          <w:rFonts w:ascii="Times New Roman" w:hAnsi="Times New Roman" w:cs="Times New Roman"/>
        </w:rPr>
        <w:t xml:space="preserve"> Ibid.</w:t>
      </w:r>
    </w:p>
  </w:endnote>
  <w:endnote w:id="8">
    <w:p w14:paraId="4DCA51E3" w14:textId="712C0A78" w:rsidR="00EB0A4D" w:rsidRPr="00095F8D" w:rsidRDefault="00EB0A4D">
      <w:pPr>
        <w:pStyle w:val="EndnoteText"/>
        <w:rPr>
          <w:rFonts w:ascii="Times New Roman" w:hAnsi="Times New Roman" w:cs="Times New Roman"/>
        </w:rPr>
      </w:pPr>
      <w:r w:rsidRPr="00095F8D">
        <w:rPr>
          <w:rStyle w:val="EndnoteReference"/>
          <w:rFonts w:ascii="Times New Roman" w:hAnsi="Times New Roman" w:cs="Times New Roman"/>
        </w:rPr>
        <w:endnoteRef/>
      </w:r>
      <w:r w:rsidRPr="00095F8D">
        <w:rPr>
          <w:rFonts w:ascii="Times New Roman" w:hAnsi="Times New Roman" w:cs="Times New Roman"/>
        </w:rPr>
        <w:t xml:space="preserve"> Similar concerns were also noted in the Bradford Commission Report (1996) which included some vivid commentary on clan rivalries in local ward elections and the bewilderment of those who were not from the Muslim/Kashmiri community when confronted with such rivalries and slogans which they simply did not understand.</w:t>
      </w:r>
    </w:p>
  </w:endnote>
  <w:endnote w:id="9">
    <w:p w14:paraId="64EF7C54" w14:textId="5ED49ECF" w:rsidR="00EB0A4D" w:rsidRPr="00F079B1" w:rsidRDefault="00EB0A4D">
      <w:pPr>
        <w:pStyle w:val="EndnoteText"/>
        <w:rPr>
          <w:rFonts w:ascii="Times New Roman" w:hAnsi="Times New Roman" w:cs="Times New Roman"/>
        </w:rPr>
      </w:pPr>
      <w:r w:rsidRPr="00F079B1">
        <w:rPr>
          <w:rStyle w:val="EndnoteReference"/>
          <w:rFonts w:ascii="Times New Roman" w:hAnsi="Times New Roman" w:cs="Times New Roman"/>
        </w:rPr>
        <w:endnoteRef/>
      </w:r>
      <w:r w:rsidRPr="00F079B1">
        <w:rPr>
          <w:rFonts w:ascii="Times New Roman" w:hAnsi="Times New Roman" w:cs="Times New Roman"/>
        </w:rPr>
        <w:t xml:space="preserve"> </w:t>
      </w:r>
      <w:r>
        <w:rPr>
          <w:rFonts w:ascii="Times New Roman" w:hAnsi="Times New Roman" w:cs="Times New Roman"/>
        </w:rPr>
        <w:t>I</w:t>
      </w:r>
      <w:r w:rsidRPr="00095F8D">
        <w:rPr>
          <w:rFonts w:ascii="Times New Roman" w:hAnsi="Times New Roman" w:cs="Times New Roman"/>
        </w:rPr>
        <w:t>nterview with Birmingham Labour MP</w:t>
      </w:r>
    </w:p>
  </w:endnote>
  <w:endnote w:id="10">
    <w:p w14:paraId="56B8A4AA" w14:textId="73E77DB8" w:rsidR="00EB0A4D" w:rsidRPr="00095F8D" w:rsidRDefault="00EB0A4D" w:rsidP="00B26F4B">
      <w:pPr>
        <w:pStyle w:val="EndnoteText"/>
        <w:rPr>
          <w:rFonts w:ascii="Times New Roman" w:hAnsi="Times New Roman" w:cs="Times New Roman"/>
        </w:rPr>
      </w:pPr>
      <w:r w:rsidRPr="00095F8D">
        <w:rPr>
          <w:rStyle w:val="EndnoteReference"/>
          <w:rFonts w:ascii="Times New Roman" w:hAnsi="Times New Roman" w:cs="Times New Roman"/>
        </w:rPr>
        <w:endnoteRef/>
      </w:r>
      <w:r w:rsidRPr="00095F8D">
        <w:rPr>
          <w:rFonts w:ascii="Times New Roman" w:hAnsi="Times New Roman" w:cs="Times New Roman"/>
        </w:rPr>
        <w:t xml:space="preserve"> Marsha Singh was the MP for Bradford West from 1997-2012. He was a Sikh who was seen to stand above the various clan rivalries of the (mainly Muslim) </w:t>
      </w:r>
      <w:r w:rsidR="00E708B5">
        <w:rPr>
          <w:rFonts w:ascii="Times New Roman" w:hAnsi="Times New Roman" w:cs="Times New Roman"/>
        </w:rPr>
        <w:t>Kashmiris</w:t>
      </w:r>
      <w:r w:rsidRPr="00095F8D">
        <w:rPr>
          <w:rFonts w:ascii="Times New Roman" w:hAnsi="Times New Roman" w:cs="Times New Roman"/>
        </w:rPr>
        <w:t>. This however did not eliminate the potential for a split in the ‘Asian vote’ as there was a strong desire to have an MP with background</w:t>
      </w:r>
      <w:r w:rsidR="00E708B5">
        <w:rPr>
          <w:rFonts w:ascii="Times New Roman" w:hAnsi="Times New Roman" w:cs="Times New Roman"/>
        </w:rPr>
        <w:t xml:space="preserve"> from Mirpur in Kashmir</w:t>
      </w:r>
      <w:r w:rsidRPr="00095F8D">
        <w:rPr>
          <w:rFonts w:ascii="Times New Roman" w:hAnsi="Times New Roman" w:cs="Times New Roman"/>
        </w:rPr>
        <w:t xml:space="preserve">. It was made clear in Bradford Labour circles that Singh’s successor would need to fit this bill.  </w:t>
      </w:r>
    </w:p>
  </w:endnote>
  <w:endnote w:id="11">
    <w:p w14:paraId="4D98CACD" w14:textId="09AE30F7" w:rsidR="00EB0A4D" w:rsidRPr="00F079B1" w:rsidRDefault="00EB0A4D">
      <w:pPr>
        <w:pStyle w:val="EndnoteText"/>
        <w:rPr>
          <w:rFonts w:ascii="Times New Roman" w:hAnsi="Times New Roman" w:cs="Times New Roman"/>
        </w:rPr>
      </w:pPr>
      <w:r w:rsidRPr="00F079B1">
        <w:rPr>
          <w:rStyle w:val="EndnoteReference"/>
          <w:rFonts w:ascii="Times New Roman" w:hAnsi="Times New Roman" w:cs="Times New Roman"/>
        </w:rPr>
        <w:endnoteRef/>
      </w:r>
      <w:r w:rsidRPr="00F079B1">
        <w:rPr>
          <w:rFonts w:ascii="Times New Roman" w:hAnsi="Times New Roman" w:cs="Times New Roman"/>
        </w:rPr>
        <w:t xml:space="preserve"> Interview with former Labour activist in Bradford</w:t>
      </w:r>
    </w:p>
  </w:endnote>
  <w:endnote w:id="12">
    <w:p w14:paraId="7B519C0F" w14:textId="32BB2DA2" w:rsidR="00EB0A4D" w:rsidRPr="00095F8D" w:rsidRDefault="00EB0A4D" w:rsidP="000F6DD2">
      <w:pPr>
        <w:pStyle w:val="EndnoteText"/>
        <w:rPr>
          <w:rFonts w:ascii="Times New Roman" w:hAnsi="Times New Roman" w:cs="Times New Roman"/>
        </w:rPr>
      </w:pPr>
      <w:r w:rsidRPr="00095F8D">
        <w:rPr>
          <w:rStyle w:val="EndnoteReference"/>
          <w:rFonts w:ascii="Times New Roman" w:hAnsi="Times New Roman" w:cs="Times New Roman"/>
        </w:rPr>
        <w:endnoteRef/>
      </w:r>
      <w:r w:rsidRPr="00095F8D">
        <w:rPr>
          <w:rFonts w:ascii="Times New Roman" w:hAnsi="Times New Roman" w:cs="Times New Roman"/>
        </w:rPr>
        <w:t xml:space="preserve"> The nature of the selection of Imran Hussain was mentioned by several local politicians as being the catalyst for the Respect Party campaign which funnelled the anger of many regarding the primacy of biraderi, including former members and supporters of the Labour Party. This wave of anger against the way in which Hussain was selected significantly contributed to Galloway’s stunning by-election victory in 2012, one of the first instances of biraderi politics making national news headlines.</w:t>
      </w:r>
    </w:p>
  </w:endnote>
  <w:endnote w:id="13">
    <w:p w14:paraId="16C92A22" w14:textId="029995B6" w:rsidR="00EB0A4D" w:rsidRPr="00F079B1" w:rsidRDefault="00EB0A4D">
      <w:pPr>
        <w:pStyle w:val="EndnoteText"/>
        <w:rPr>
          <w:rFonts w:ascii="Times New Roman" w:hAnsi="Times New Roman" w:cs="Times New Roman"/>
        </w:rPr>
      </w:pPr>
      <w:r w:rsidRPr="00F079B1">
        <w:rPr>
          <w:rStyle w:val="EndnoteReference"/>
          <w:rFonts w:ascii="Times New Roman" w:hAnsi="Times New Roman" w:cs="Times New Roman"/>
        </w:rPr>
        <w:endnoteRef/>
      </w:r>
      <w:r w:rsidRPr="00F079B1">
        <w:rPr>
          <w:rFonts w:ascii="Times New Roman" w:hAnsi="Times New Roman" w:cs="Times New Roman"/>
        </w:rPr>
        <w:t xml:space="preserve"> Interview with former councillor in Birmingham, names anonymised</w:t>
      </w:r>
      <w:r>
        <w:rPr>
          <w:rFonts w:ascii="Times New Roman" w:hAnsi="Times New Roman" w:cs="Times New Roman"/>
        </w:rPr>
        <w:t>.</w:t>
      </w:r>
    </w:p>
  </w:endnote>
  <w:endnote w:id="14">
    <w:p w14:paraId="513F7465" w14:textId="32533577" w:rsidR="00EB0A4D" w:rsidRDefault="00EB0A4D">
      <w:pPr>
        <w:pStyle w:val="EndnoteText"/>
      </w:pPr>
      <w:r>
        <w:rPr>
          <w:rStyle w:val="EndnoteReference"/>
        </w:rPr>
        <w:endnoteRef/>
      </w:r>
      <w:r>
        <w:t xml:space="preserve"> </w:t>
      </w:r>
      <w:r w:rsidRPr="00F079B1">
        <w:rPr>
          <w:rFonts w:ascii="Times New Roman" w:hAnsi="Times New Roman" w:cs="Times New Roman"/>
        </w:rPr>
        <w:t>Interview with Labour Party councillor in Birmingham.</w:t>
      </w:r>
    </w:p>
  </w:endnote>
  <w:endnote w:id="15">
    <w:p w14:paraId="543497CA" w14:textId="43A5A390" w:rsidR="00EB0A4D" w:rsidRPr="00F079B1" w:rsidRDefault="00EB0A4D">
      <w:pPr>
        <w:pStyle w:val="EndnoteText"/>
        <w:rPr>
          <w:rFonts w:ascii="Times New Roman" w:hAnsi="Times New Roman" w:cs="Times New Roman"/>
        </w:rPr>
      </w:pPr>
      <w:r>
        <w:rPr>
          <w:rStyle w:val="EndnoteReference"/>
        </w:rPr>
        <w:endnoteRef/>
      </w:r>
      <w:r>
        <w:t xml:space="preserve"> </w:t>
      </w:r>
      <w:r w:rsidRPr="00F079B1">
        <w:rPr>
          <w:rFonts w:ascii="Times New Roman" w:hAnsi="Times New Roman" w:cs="Times New Roman"/>
        </w:rPr>
        <w:t>Interview with Naz Shah MP</w:t>
      </w:r>
      <w:r>
        <w:rPr>
          <w:rFonts w:ascii="Times New Roman" w:hAnsi="Times New Roman" w:cs="Times New Roman"/>
        </w:rPr>
        <w:t>.</w:t>
      </w:r>
    </w:p>
  </w:endnote>
  <w:endnote w:id="16">
    <w:p w14:paraId="2929370C" w14:textId="46CDAB9C" w:rsidR="00EB0A4D" w:rsidRPr="00F079B1" w:rsidRDefault="00EB0A4D">
      <w:pPr>
        <w:pStyle w:val="EndnoteText"/>
        <w:rPr>
          <w:rFonts w:ascii="Times New Roman" w:hAnsi="Times New Roman" w:cs="Times New Roman"/>
        </w:rPr>
      </w:pPr>
      <w:r w:rsidRPr="00F079B1">
        <w:rPr>
          <w:rStyle w:val="EndnoteReference"/>
          <w:rFonts w:ascii="Times New Roman" w:hAnsi="Times New Roman" w:cs="Times New Roman"/>
        </w:rPr>
        <w:endnoteRef/>
      </w:r>
      <w:r w:rsidRPr="00F079B1">
        <w:rPr>
          <w:rFonts w:ascii="Times New Roman" w:hAnsi="Times New Roman" w:cs="Times New Roman"/>
        </w:rPr>
        <w:t xml:space="preserve"> Later clarified to mean South Asian Muslim men</w:t>
      </w:r>
    </w:p>
  </w:endnote>
  <w:endnote w:id="17">
    <w:p w14:paraId="20AEF513" w14:textId="1E92F8C3" w:rsidR="00EB0A4D" w:rsidRPr="00F079B1" w:rsidRDefault="00EB0A4D">
      <w:pPr>
        <w:pStyle w:val="EndnoteText"/>
        <w:rPr>
          <w:rFonts w:ascii="Times New Roman" w:hAnsi="Times New Roman" w:cs="Times New Roman"/>
        </w:rPr>
      </w:pPr>
      <w:r w:rsidRPr="00F079B1">
        <w:rPr>
          <w:rStyle w:val="EndnoteReference"/>
          <w:rFonts w:ascii="Times New Roman" w:hAnsi="Times New Roman" w:cs="Times New Roman"/>
        </w:rPr>
        <w:endnoteRef/>
      </w:r>
      <w:r w:rsidRPr="00F079B1">
        <w:rPr>
          <w:rFonts w:ascii="Times New Roman" w:hAnsi="Times New Roman" w:cs="Times New Roman"/>
        </w:rPr>
        <w:t xml:space="preserve"> Interview with Birmingham Labour MP</w:t>
      </w:r>
    </w:p>
  </w:endnote>
  <w:endnote w:id="18">
    <w:p w14:paraId="26067D99" w14:textId="5AACE07E" w:rsidR="00EB0A4D" w:rsidRPr="00095F8D" w:rsidRDefault="00EB0A4D" w:rsidP="000F6DD2">
      <w:pPr>
        <w:jc w:val="both"/>
        <w:rPr>
          <w:rFonts w:ascii="Times New Roman" w:hAnsi="Times New Roman" w:cs="Times New Roman"/>
        </w:rPr>
      </w:pPr>
      <w:r w:rsidRPr="00F079B1">
        <w:rPr>
          <w:rStyle w:val="EndnoteReference"/>
          <w:rFonts w:ascii="Times New Roman" w:hAnsi="Times New Roman" w:cs="Times New Roman"/>
          <w:sz w:val="20"/>
          <w:szCs w:val="20"/>
        </w:rPr>
        <w:endnoteRef/>
      </w:r>
      <w:r w:rsidRPr="00F079B1">
        <w:rPr>
          <w:rFonts w:ascii="Times New Roman" w:hAnsi="Times New Roman" w:cs="Times New Roman"/>
          <w:sz w:val="20"/>
          <w:szCs w:val="20"/>
        </w:rPr>
        <w:t xml:space="preserve"> Newsnight aired three reports on this issue on 8 February, 11 March and 17 March 2016. These can be viewed at </w:t>
      </w:r>
      <w:hyperlink r:id="rId3" w:history="1">
        <w:r w:rsidRPr="00F079B1">
          <w:rPr>
            <w:rStyle w:val="Hyperlink"/>
            <w:rFonts w:ascii="Times New Roman" w:hAnsi="Times New Roman" w:cs="Times New Roman"/>
            <w:sz w:val="20"/>
            <w:szCs w:val="20"/>
          </w:rPr>
          <w:t>https://www.youtube.com/newsnight/videos</w:t>
        </w:r>
      </w:hyperlink>
      <w:r w:rsidRPr="00F079B1">
        <w:rPr>
          <w:rFonts w:ascii="Times New Roman" w:hAnsi="Times New Roman" w:cs="Times New Roman"/>
          <w:sz w:val="20"/>
          <w:szCs w:val="20"/>
        </w:rPr>
        <w:t xml:space="preserve"> </w:t>
      </w:r>
      <w:r w:rsidRPr="00F079B1">
        <w:rPr>
          <w:rFonts w:ascii="Times New Roman" w:eastAsia="Malgun Gothic" w:hAnsi="Times New Roman" w:cs="Times New Roman"/>
          <w:sz w:val="20"/>
          <w:szCs w:val="20"/>
          <w:lang w:eastAsia="ko-KR"/>
        </w:rPr>
        <w:t xml:space="preserve">Our discussions with the researcher on this story confirmed that there were many more women affected who did not want to go public. </w:t>
      </w:r>
      <w:r w:rsidRPr="00F079B1">
        <w:rPr>
          <w:rFonts w:ascii="Times New Roman" w:hAnsi="Times New Roman" w:cs="Times New Roman"/>
          <w:sz w:val="20"/>
          <w:szCs w:val="20"/>
        </w:rPr>
        <w:t>Most of the accusations were against men in the British-Pakistani community. Newsnight reported on ‘mounting evidence to suggest that Muslim women are being denied the chance to face the electorate…their route into politics blocked by men in their own communities.’  Over 25 women claimed systematic misogyny among Muslim male councillors who attempted to hinder the chances of their female colleagues in the Labour Party being selected as candidates at the local level. Fozia Parveen from Birmingham, for example, claimed her attempts to become a councillor were sabotaged by smear campaigns against her character. Shazia Bashir from Peterborough claimed she was pressured into stepping down because she did not have her father’s consent to stand for election.</w:t>
      </w:r>
    </w:p>
  </w:endnote>
  <w:endnote w:id="19">
    <w:p w14:paraId="287EFAF7" w14:textId="77777777" w:rsidR="00EB0A4D" w:rsidRPr="00095F8D" w:rsidRDefault="00EB0A4D" w:rsidP="000F6DD2">
      <w:pPr>
        <w:rPr>
          <w:rFonts w:ascii="Times New Roman" w:hAnsi="Times New Roman" w:cs="Times New Roman"/>
        </w:rPr>
      </w:pPr>
      <w:r w:rsidRPr="00095F8D">
        <w:rPr>
          <w:rStyle w:val="EndnoteReference"/>
          <w:rFonts w:ascii="Times New Roman" w:hAnsi="Times New Roman" w:cs="Times New Roman"/>
        </w:rPr>
        <w:endnoteRef/>
      </w:r>
      <w:r w:rsidRPr="00095F8D">
        <w:rPr>
          <w:rFonts w:ascii="Times New Roman" w:hAnsi="Times New Roman" w:cs="Times New Roman"/>
        </w:rPr>
        <w:t xml:space="preserve"> </w:t>
      </w:r>
      <w:r w:rsidRPr="00095F8D">
        <w:rPr>
          <w:rFonts w:ascii="Times New Roman" w:hAnsi="Times New Roman" w:cs="Times New Roman"/>
          <w:sz w:val="20"/>
          <w:szCs w:val="20"/>
        </w:rPr>
        <w:t xml:space="preserve">‘Labour MP 'felt pressured' after speaking out’ </w:t>
      </w:r>
      <w:r w:rsidRPr="00095F8D">
        <w:rPr>
          <w:rFonts w:ascii="Times New Roman" w:hAnsi="Times New Roman" w:cs="Times New Roman"/>
          <w:i/>
          <w:sz w:val="20"/>
          <w:szCs w:val="20"/>
        </w:rPr>
        <w:t>BBC News</w:t>
      </w:r>
      <w:r w:rsidRPr="00095F8D">
        <w:rPr>
          <w:rFonts w:ascii="Times New Roman" w:hAnsi="Times New Roman" w:cs="Times New Roman"/>
          <w:sz w:val="20"/>
          <w:szCs w:val="20"/>
        </w:rPr>
        <w:t xml:space="preserve">, 11 March 2016 </w:t>
      </w:r>
      <w:hyperlink r:id="rId4" w:history="1">
        <w:r w:rsidRPr="00095F8D">
          <w:rPr>
            <w:rStyle w:val="Hyperlink"/>
            <w:rFonts w:ascii="Times New Roman" w:hAnsi="Times New Roman" w:cs="Times New Roman"/>
            <w:sz w:val="20"/>
            <w:szCs w:val="20"/>
          </w:rPr>
          <w:t>http://www.bbc.co.uk/news/uk-politics-35790164</w:t>
        </w:r>
      </w:hyperlink>
      <w:r w:rsidRPr="00095F8D">
        <w:rPr>
          <w:rFonts w:ascii="Times New Roman" w:hAnsi="Times New Roman" w:cs="Times New Roman"/>
          <w:sz w:val="20"/>
          <w:szCs w:val="20"/>
        </w:rPr>
        <w:t xml:space="preserve">   </w:t>
      </w:r>
    </w:p>
  </w:endnote>
  <w:endnote w:id="20">
    <w:p w14:paraId="15EAD738" w14:textId="11DB819B" w:rsidR="00EB0A4D" w:rsidRPr="00095F8D" w:rsidRDefault="00EB0A4D">
      <w:pPr>
        <w:pStyle w:val="EndnoteText"/>
        <w:rPr>
          <w:rFonts w:ascii="Times New Roman" w:hAnsi="Times New Roman" w:cs="Times New Roman"/>
        </w:rPr>
      </w:pPr>
      <w:r w:rsidRPr="00095F8D">
        <w:rPr>
          <w:rStyle w:val="EndnoteReference"/>
          <w:rFonts w:ascii="Times New Roman" w:hAnsi="Times New Roman" w:cs="Times New Roman"/>
        </w:rPr>
        <w:endnoteRef/>
      </w:r>
      <w:r w:rsidRPr="00095F8D">
        <w:rPr>
          <w:rFonts w:ascii="Times New Roman" w:hAnsi="Times New Roman" w:cs="Times New Roman"/>
        </w:rPr>
        <w:t xml:space="preserve"> She served between 1983 and 1995 and admitted that she was intimidated by Labour Party colleagues from within the Muslim community and that the Party ‘often turns a blind eye when Pakistani heritage members influence the democratic process by packing individual wards with family and friends’ (interview with Najma Hafeez broadcast on BBC Newsnight, 11 March, 2016).</w:t>
      </w:r>
    </w:p>
  </w:endnote>
  <w:endnote w:id="21">
    <w:p w14:paraId="4591F85C" w14:textId="03E78732" w:rsidR="00EB0A4D" w:rsidRPr="00095F8D" w:rsidRDefault="00EB0A4D" w:rsidP="006F1EDB">
      <w:pPr>
        <w:pStyle w:val="EndnoteText"/>
        <w:rPr>
          <w:rFonts w:ascii="Times New Roman" w:hAnsi="Times New Roman" w:cs="Times New Roman"/>
        </w:rPr>
      </w:pPr>
      <w:r w:rsidRPr="00095F8D">
        <w:rPr>
          <w:rStyle w:val="EndnoteReference"/>
          <w:rFonts w:ascii="Times New Roman" w:hAnsi="Times New Roman" w:cs="Times New Roman"/>
        </w:rPr>
        <w:endnoteRef/>
      </w:r>
      <w:r w:rsidRPr="00095F8D">
        <w:rPr>
          <w:rFonts w:ascii="Times New Roman" w:hAnsi="Times New Roman" w:cs="Times New Roman"/>
        </w:rPr>
        <w:t xml:space="preserve"> The Labour party first introduced All Women Shortlists (AWS) for the selection of parliamentary candidates prior to the 1997 general election and since this time has owned the issue of women’s numerical representation (Cutts and Widdop 2013).  Evans and Harris</w:t>
      </w:r>
      <w:r>
        <w:rPr>
          <w:rFonts w:ascii="Times New Roman" w:hAnsi="Times New Roman" w:cs="Times New Roman"/>
        </w:rPr>
        <w:t>on</w:t>
      </w:r>
      <w:r w:rsidRPr="00095F8D">
        <w:rPr>
          <w:rFonts w:ascii="Times New Roman" w:hAnsi="Times New Roman" w:cs="Times New Roman"/>
        </w:rPr>
        <w:t xml:space="preserve"> (2012: 195)</w:t>
      </w:r>
      <w:r>
        <w:rPr>
          <w:rFonts w:ascii="Times New Roman" w:hAnsi="Times New Roman" w:cs="Times New Roman"/>
        </w:rPr>
        <w:t xml:space="preserve"> </w:t>
      </w:r>
      <w:r w:rsidRPr="00095F8D">
        <w:rPr>
          <w:rFonts w:ascii="Times New Roman" w:hAnsi="Times New Roman" w:cs="Times New Roman"/>
        </w:rPr>
        <w:t>argue that the use of AWS by Labour ‘is important in terms of understanding shifts in intra-party democracy concerning the candidate selection process’.</w:t>
      </w:r>
    </w:p>
  </w:endnote>
  <w:endnote w:id="22">
    <w:p w14:paraId="120ACCEC" w14:textId="57784553" w:rsidR="00EB0A4D" w:rsidRDefault="00EB0A4D">
      <w:pPr>
        <w:pStyle w:val="EndnoteText"/>
      </w:pPr>
      <w:r>
        <w:rPr>
          <w:rStyle w:val="EndnoteReference"/>
        </w:rPr>
        <w:endnoteRef/>
      </w:r>
      <w:r>
        <w:t xml:space="preserve"> </w:t>
      </w:r>
      <w:r w:rsidRPr="00F079B1">
        <w:rPr>
          <w:rFonts w:ascii="Times New Roman" w:hAnsi="Times New Roman" w:cs="Times New Roman"/>
        </w:rPr>
        <w:t>Interview with Naz Shah MP</w:t>
      </w:r>
      <w:r>
        <w:t>.</w:t>
      </w:r>
    </w:p>
  </w:endnote>
  <w:endnote w:id="23">
    <w:p w14:paraId="37E2A415" w14:textId="5778BCC2" w:rsidR="00EB0A4D" w:rsidRPr="00F079B1" w:rsidRDefault="00EB0A4D">
      <w:pPr>
        <w:pStyle w:val="EndnoteText"/>
        <w:rPr>
          <w:rFonts w:ascii="Times New Roman" w:hAnsi="Times New Roman" w:cs="Times New Roman"/>
        </w:rPr>
      </w:pPr>
      <w:r w:rsidRPr="00F079B1">
        <w:rPr>
          <w:rStyle w:val="EndnoteReference"/>
          <w:rFonts w:ascii="Times New Roman" w:hAnsi="Times New Roman" w:cs="Times New Roman"/>
        </w:rPr>
        <w:endnoteRef/>
      </w:r>
      <w:r w:rsidRPr="00F079B1">
        <w:rPr>
          <w:rFonts w:ascii="Times New Roman" w:hAnsi="Times New Roman" w:cs="Times New Roman"/>
        </w:rPr>
        <w:t xml:space="preserve"> Interview with Birmingham Labour MP</w:t>
      </w:r>
    </w:p>
  </w:endnote>
  <w:endnote w:id="24">
    <w:p w14:paraId="3786142F" w14:textId="77777777" w:rsidR="00EB0A4D" w:rsidRPr="00095F8D" w:rsidRDefault="00EB0A4D" w:rsidP="007B0DAC">
      <w:pPr>
        <w:pStyle w:val="EndnoteText"/>
        <w:rPr>
          <w:rFonts w:ascii="Times New Roman" w:hAnsi="Times New Roman" w:cs="Times New Roman"/>
        </w:rPr>
      </w:pPr>
      <w:r w:rsidRPr="00095F8D">
        <w:rPr>
          <w:rStyle w:val="EndnoteReference"/>
          <w:rFonts w:ascii="Times New Roman" w:hAnsi="Times New Roman" w:cs="Times New Roman"/>
        </w:rPr>
        <w:endnoteRef/>
      </w:r>
      <w:r w:rsidRPr="00095F8D">
        <w:rPr>
          <w:rFonts w:ascii="Times New Roman" w:hAnsi="Times New Roman" w:cs="Times New Roman"/>
        </w:rPr>
        <w:t xml:space="preserve"> ‘Ed Miliband begins mission to woo back Bradford’ </w:t>
      </w:r>
      <w:r w:rsidRPr="00095F8D">
        <w:rPr>
          <w:rFonts w:ascii="Times New Roman" w:hAnsi="Times New Roman" w:cs="Times New Roman"/>
          <w:i/>
        </w:rPr>
        <w:t>The Guardian</w:t>
      </w:r>
      <w:r w:rsidRPr="00095F8D">
        <w:rPr>
          <w:rFonts w:ascii="Times New Roman" w:hAnsi="Times New Roman" w:cs="Times New Roman"/>
        </w:rPr>
        <w:t>, 10 June 2012</w:t>
      </w:r>
    </w:p>
  </w:endnote>
  <w:endnote w:id="25">
    <w:p w14:paraId="07141A32" w14:textId="77777777" w:rsidR="00EB0A4D" w:rsidRPr="00095F8D" w:rsidRDefault="00EB0A4D" w:rsidP="00B6718D">
      <w:pPr>
        <w:pStyle w:val="EndnoteText"/>
        <w:rPr>
          <w:rFonts w:ascii="Times New Roman" w:hAnsi="Times New Roman" w:cs="Times New Roman"/>
        </w:rPr>
      </w:pPr>
      <w:r w:rsidRPr="00095F8D">
        <w:rPr>
          <w:rStyle w:val="EndnoteReference"/>
          <w:rFonts w:ascii="Times New Roman" w:hAnsi="Times New Roman" w:cs="Times New Roman"/>
        </w:rPr>
        <w:endnoteRef/>
      </w:r>
      <w:r w:rsidRPr="00095F8D">
        <w:rPr>
          <w:rFonts w:ascii="Times New Roman" w:hAnsi="Times New Roman" w:cs="Times New Roman"/>
        </w:rPr>
        <w:t xml:space="preserve"> 'Labour reveals ‘secret list’ as selection row deepens' </w:t>
      </w:r>
      <w:r w:rsidRPr="00095F8D">
        <w:rPr>
          <w:rFonts w:ascii="Times New Roman" w:hAnsi="Times New Roman" w:cs="Times New Roman"/>
          <w:i/>
        </w:rPr>
        <w:t>The Times</w:t>
      </w:r>
      <w:r w:rsidRPr="00095F8D">
        <w:rPr>
          <w:rFonts w:ascii="Times New Roman" w:hAnsi="Times New Roman" w:cs="Times New Roman"/>
        </w:rPr>
        <w:t>, 3 July 2013.</w:t>
      </w:r>
    </w:p>
  </w:endnote>
  <w:endnote w:id="26">
    <w:p w14:paraId="5EA7BD2E" w14:textId="6F8C5ECA" w:rsidR="00EB0A4D" w:rsidRPr="00F079B1" w:rsidRDefault="00EB0A4D">
      <w:pPr>
        <w:pStyle w:val="EndnoteText"/>
        <w:rPr>
          <w:rFonts w:ascii="Times New Roman" w:hAnsi="Times New Roman" w:cs="Times New Roman"/>
        </w:rPr>
      </w:pPr>
      <w:r w:rsidRPr="00F079B1">
        <w:rPr>
          <w:rStyle w:val="EndnoteReference"/>
          <w:rFonts w:ascii="Times New Roman" w:hAnsi="Times New Roman" w:cs="Times New Roman"/>
        </w:rPr>
        <w:endnoteRef/>
      </w:r>
      <w:r w:rsidRPr="00F079B1">
        <w:rPr>
          <w:rFonts w:ascii="Times New Roman" w:hAnsi="Times New Roman" w:cs="Times New Roman"/>
        </w:rPr>
        <w:t xml:space="preserve"> Interview with Birmingham Labour MP</w:t>
      </w:r>
    </w:p>
  </w:endnote>
  <w:endnote w:id="27">
    <w:p w14:paraId="71E6F937" w14:textId="320E8B1B" w:rsidR="00EB0A4D" w:rsidRPr="00F079B1" w:rsidRDefault="00EB0A4D">
      <w:pPr>
        <w:pStyle w:val="EndnoteText"/>
        <w:rPr>
          <w:rFonts w:ascii="Times New Roman" w:hAnsi="Times New Roman" w:cs="Times New Roman"/>
        </w:rPr>
      </w:pPr>
      <w:r w:rsidRPr="00F079B1">
        <w:rPr>
          <w:rStyle w:val="EndnoteReference"/>
          <w:rFonts w:ascii="Times New Roman" w:hAnsi="Times New Roman" w:cs="Times New Roman"/>
        </w:rPr>
        <w:endnoteRef/>
      </w:r>
      <w:r w:rsidRPr="00F079B1">
        <w:rPr>
          <w:rFonts w:ascii="Times New Roman" w:hAnsi="Times New Roman" w:cs="Times New Roman"/>
        </w:rPr>
        <w:t xml:space="preserve"> Ibid.</w:t>
      </w:r>
    </w:p>
  </w:endnote>
  <w:endnote w:id="28">
    <w:p w14:paraId="12F27248" w14:textId="44D366E9" w:rsidR="00EB0A4D" w:rsidRPr="00F079B1" w:rsidRDefault="00EB0A4D">
      <w:pPr>
        <w:pStyle w:val="EndnoteText"/>
        <w:rPr>
          <w:rFonts w:ascii="Times New Roman" w:hAnsi="Times New Roman" w:cs="Times New Roman"/>
        </w:rPr>
      </w:pPr>
      <w:r w:rsidRPr="00F079B1">
        <w:rPr>
          <w:rStyle w:val="EndnoteReference"/>
          <w:rFonts w:ascii="Times New Roman" w:hAnsi="Times New Roman" w:cs="Times New Roman"/>
        </w:rPr>
        <w:endnoteRef/>
      </w:r>
      <w:r w:rsidRPr="00F079B1">
        <w:rPr>
          <w:rFonts w:ascii="Times New Roman" w:hAnsi="Times New Roman" w:cs="Times New Roman"/>
        </w:rPr>
        <w:t xml:space="preserve"> Interview with Birmingham Labour city councillor</w:t>
      </w:r>
    </w:p>
  </w:endnote>
  <w:endnote w:id="29">
    <w:p w14:paraId="7CB3F1AA" w14:textId="227E29C5" w:rsidR="00EB0A4D" w:rsidRPr="00095F8D" w:rsidRDefault="00EB0A4D">
      <w:pPr>
        <w:pStyle w:val="EndnoteText"/>
        <w:rPr>
          <w:rFonts w:ascii="Times New Roman" w:hAnsi="Times New Roman" w:cs="Times New Roman"/>
        </w:rPr>
      </w:pPr>
      <w:r w:rsidRPr="00095F8D">
        <w:rPr>
          <w:rStyle w:val="EndnoteReference"/>
          <w:rFonts w:ascii="Times New Roman" w:hAnsi="Times New Roman" w:cs="Times New Roman"/>
        </w:rPr>
        <w:endnoteRef/>
      </w:r>
      <w:r w:rsidRPr="00095F8D">
        <w:rPr>
          <w:rFonts w:ascii="Times New Roman" w:hAnsi="Times New Roman" w:cs="Times New Roman"/>
        </w:rPr>
        <w:t xml:space="preserve"> </w:t>
      </w:r>
      <w:r w:rsidRPr="00BB1EAB">
        <w:rPr>
          <w:rFonts w:ascii="Times New Roman" w:hAnsi="Times New Roman" w:cs="Times New Roman"/>
        </w:rPr>
        <w:t>Interview with Birmingham Labour MP</w:t>
      </w:r>
      <w:r>
        <w:rPr>
          <w:rFonts w:ascii="Times New Roman" w:hAnsi="Times New Roman" w:cs="Times New Roman"/>
        </w:rPr>
        <w:t xml:space="preserve">. </w:t>
      </w:r>
      <w:r w:rsidRPr="00095F8D">
        <w:rPr>
          <w:rFonts w:ascii="Times New Roman" w:hAnsi="Times New Roman" w:cs="Times New Roman"/>
        </w:rPr>
        <w:t>The point about ethnic diversity is also picked up by Tatari (2014) who shows in her study of London boroughs that different political styles are developed dependent on whether or not there is a dominant ethno-Muslim community like, for example, Sylheti Bengalis in Tower Hamlets.</w:t>
      </w:r>
    </w:p>
  </w:endnote>
  <w:endnote w:id="30">
    <w:p w14:paraId="50121B31" w14:textId="45F5A610" w:rsidR="00EB0A4D" w:rsidRPr="00095F8D" w:rsidRDefault="00EB0A4D">
      <w:pPr>
        <w:pStyle w:val="EndnoteText"/>
        <w:rPr>
          <w:rFonts w:ascii="Times New Roman" w:hAnsi="Times New Roman" w:cs="Times New Roman"/>
        </w:rPr>
      </w:pPr>
      <w:r w:rsidRPr="00095F8D">
        <w:rPr>
          <w:rStyle w:val="EndnoteReference"/>
          <w:rFonts w:ascii="Times New Roman" w:hAnsi="Times New Roman" w:cs="Times New Roman"/>
        </w:rPr>
        <w:endnoteRef/>
      </w:r>
      <w:r w:rsidRPr="00095F8D">
        <w:rPr>
          <w:rFonts w:ascii="Times New Roman" w:hAnsi="Times New Roman" w:cs="Times New Roman"/>
        </w:rPr>
        <w:t xml:space="preserve"> Mahmood won the hard fought selection battle in 2008 but this was only confirmed after a six-month inquiry by the NEC into allegations of foul play. Allegations of fixing and postal vote manipulation were made by supporters of Mosquito, based on the fact that Mahmood’s father was chairman of the Birmingham Labour Party. ‘Labour NEC rules in favour of Shabana Mahmood in Ladywood selection row’ </w:t>
      </w:r>
      <w:r w:rsidRPr="00095F8D">
        <w:rPr>
          <w:rFonts w:ascii="Times New Roman" w:hAnsi="Times New Roman" w:cs="Times New Roman"/>
          <w:i/>
        </w:rPr>
        <w:t>Birmingham Mail</w:t>
      </w:r>
      <w:r w:rsidRPr="00095F8D">
        <w:rPr>
          <w:rFonts w:ascii="Times New Roman" w:hAnsi="Times New Roman" w:cs="Times New Roman"/>
        </w:rPr>
        <w:t>, 14 January 2009.</w:t>
      </w:r>
    </w:p>
  </w:endnote>
  <w:endnote w:id="31">
    <w:p w14:paraId="149E7C97" w14:textId="3F5F847D" w:rsidR="00EB0A4D" w:rsidRPr="00F079B1" w:rsidRDefault="00EB0A4D">
      <w:pPr>
        <w:pStyle w:val="EndnoteText"/>
        <w:rPr>
          <w:rFonts w:ascii="Times New Roman" w:hAnsi="Times New Roman" w:cs="Times New Roman"/>
        </w:rPr>
      </w:pPr>
      <w:r w:rsidRPr="00F079B1">
        <w:rPr>
          <w:rStyle w:val="EndnoteReference"/>
          <w:rFonts w:ascii="Times New Roman" w:hAnsi="Times New Roman" w:cs="Times New Roman"/>
        </w:rPr>
        <w:endnoteRef/>
      </w:r>
      <w:r w:rsidRPr="00F079B1">
        <w:rPr>
          <w:rFonts w:ascii="Times New Roman" w:hAnsi="Times New Roman" w:cs="Times New Roman"/>
        </w:rPr>
        <w:t xml:space="preserve"> Interview with Bradford Labour activist</w:t>
      </w:r>
    </w:p>
  </w:endnote>
  <w:endnote w:id="32">
    <w:p w14:paraId="29133ADC" w14:textId="77777777" w:rsidR="00EB0A4D" w:rsidRPr="00095F8D" w:rsidRDefault="00EB0A4D" w:rsidP="00ED268F">
      <w:pPr>
        <w:pStyle w:val="EndnoteText"/>
        <w:rPr>
          <w:rFonts w:ascii="Times New Roman" w:hAnsi="Times New Roman" w:cs="Times New Roman"/>
        </w:rPr>
      </w:pPr>
      <w:r w:rsidRPr="00095F8D">
        <w:rPr>
          <w:rStyle w:val="EndnoteReference"/>
          <w:rFonts w:ascii="Times New Roman" w:hAnsi="Times New Roman" w:cs="Times New Roman"/>
        </w:rPr>
        <w:endnoteRef/>
      </w:r>
      <w:r w:rsidRPr="00095F8D">
        <w:rPr>
          <w:rFonts w:ascii="Times New Roman" w:hAnsi="Times New Roman" w:cs="Times New Roman"/>
        </w:rPr>
        <w:t xml:space="preserve"> ‘Labour candidate chosen to face George Galloway resigns after three days’ </w:t>
      </w:r>
      <w:r w:rsidRPr="00095F8D">
        <w:rPr>
          <w:rFonts w:ascii="Times New Roman" w:hAnsi="Times New Roman" w:cs="Times New Roman"/>
          <w:i/>
        </w:rPr>
        <w:t>The Guardian</w:t>
      </w:r>
      <w:r w:rsidRPr="00095F8D">
        <w:rPr>
          <w:rFonts w:ascii="Times New Roman" w:hAnsi="Times New Roman" w:cs="Times New Roman"/>
        </w:rPr>
        <w:t>, 25 February 2015.</w:t>
      </w:r>
    </w:p>
  </w:endnote>
  <w:endnote w:id="33">
    <w:p w14:paraId="61C5CEB4" w14:textId="06F0F6CB" w:rsidR="00EB0A4D" w:rsidRPr="00E60E8D" w:rsidRDefault="00EB0A4D" w:rsidP="00ED268F">
      <w:pPr>
        <w:pStyle w:val="EndnoteText"/>
        <w:rPr>
          <w:rFonts w:ascii="Times New Roman" w:hAnsi="Times New Roman" w:cs="Times New Roman"/>
        </w:rPr>
      </w:pPr>
      <w:r w:rsidRPr="00095F8D">
        <w:rPr>
          <w:rStyle w:val="EndnoteReference"/>
          <w:rFonts w:ascii="Times New Roman" w:hAnsi="Times New Roman" w:cs="Times New Roman"/>
        </w:rPr>
        <w:endnoteRef/>
      </w:r>
      <w:r w:rsidRPr="00095F8D">
        <w:rPr>
          <w:rFonts w:ascii="Times New Roman" w:hAnsi="Times New Roman" w:cs="Times New Roman"/>
        </w:rPr>
        <w:t xml:space="preserve"> A statement released by Yorkshire and the Humber Labour Party stated: "After receiving allegations surrounding the process of selecting candidates in wards of the Bradford West constituency to contest the May 2016 local authority elections, the NEC (National Executive Committee) of the Labour Party has today ruled that the selection of candidates in the six wards that make up the Bradford West constituency will be made by a panel of the NEC. Party members continue to select candidates in all other parts of Bradford." </w:t>
      </w:r>
      <w:r w:rsidR="00E708B5">
        <w:rPr>
          <w:rFonts w:ascii="Times New Roman" w:hAnsi="Times New Roman" w:cs="Times New Roman"/>
        </w:rPr>
        <w:t>(</w:t>
      </w:r>
      <w:r w:rsidR="00652F7E">
        <w:rPr>
          <w:rFonts w:ascii="Times New Roman" w:hAnsi="Times New Roman" w:cs="Times New Roman"/>
        </w:rPr>
        <w:t>Robinson</w:t>
      </w:r>
      <w:r w:rsidRPr="00095F8D">
        <w:rPr>
          <w:rFonts w:ascii="Times New Roman" w:hAnsi="Times New Roman" w:cs="Times New Roman"/>
        </w:rPr>
        <w:t xml:space="preserve"> 2016</w:t>
      </w:r>
      <w:r w:rsidR="00E708B5">
        <w:rPr>
          <w:rFonts w:ascii="Times New Roman" w:hAnsi="Times New Roman" w:cs="Times New Roman"/>
        </w:rPr>
        <w:t>)</w:t>
      </w:r>
      <w:r w:rsidRPr="00095F8D">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03231398"/>
      <w:docPartObj>
        <w:docPartGallery w:val="Page Numbers (Bottom of Page)"/>
        <w:docPartUnique/>
      </w:docPartObj>
    </w:sdtPr>
    <w:sdtEndPr>
      <w:rPr>
        <w:noProof/>
      </w:rPr>
    </w:sdtEndPr>
    <w:sdtContent>
      <w:p w14:paraId="5F0907C8" w14:textId="60DB2DEB" w:rsidR="00EB0A4D" w:rsidRPr="00E84425" w:rsidRDefault="00EB0A4D">
        <w:pPr>
          <w:pStyle w:val="Footer"/>
          <w:jc w:val="center"/>
          <w:rPr>
            <w:rFonts w:ascii="Times New Roman" w:hAnsi="Times New Roman" w:cs="Times New Roman"/>
          </w:rPr>
        </w:pPr>
        <w:r w:rsidRPr="00E84425">
          <w:rPr>
            <w:rFonts w:ascii="Times New Roman" w:hAnsi="Times New Roman" w:cs="Times New Roman"/>
          </w:rPr>
          <w:fldChar w:fldCharType="begin"/>
        </w:r>
        <w:r w:rsidRPr="00E84425">
          <w:rPr>
            <w:rFonts w:ascii="Times New Roman" w:hAnsi="Times New Roman" w:cs="Times New Roman"/>
          </w:rPr>
          <w:instrText xml:space="preserve"> PAGE   \* MERGEFORMAT </w:instrText>
        </w:r>
        <w:r w:rsidRPr="00E84425">
          <w:rPr>
            <w:rFonts w:ascii="Times New Roman" w:hAnsi="Times New Roman" w:cs="Times New Roman"/>
          </w:rPr>
          <w:fldChar w:fldCharType="separate"/>
        </w:r>
        <w:r w:rsidR="00163670">
          <w:rPr>
            <w:rFonts w:ascii="Times New Roman" w:hAnsi="Times New Roman" w:cs="Times New Roman"/>
            <w:noProof/>
          </w:rPr>
          <w:t>1</w:t>
        </w:r>
        <w:r w:rsidRPr="00E84425">
          <w:rPr>
            <w:rFonts w:ascii="Times New Roman" w:hAnsi="Times New Roman" w:cs="Times New Roman"/>
            <w:noProof/>
          </w:rPr>
          <w:fldChar w:fldCharType="end"/>
        </w:r>
      </w:p>
    </w:sdtContent>
  </w:sdt>
  <w:p w14:paraId="4D06651A" w14:textId="77777777" w:rsidR="00EB0A4D" w:rsidRDefault="00EB0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D267D" w14:textId="77777777" w:rsidR="00634909" w:rsidRDefault="00634909" w:rsidP="003F14AE">
      <w:r>
        <w:separator/>
      </w:r>
    </w:p>
  </w:footnote>
  <w:footnote w:type="continuationSeparator" w:id="0">
    <w:p w14:paraId="7D277BE9" w14:textId="77777777" w:rsidR="00634909" w:rsidRDefault="00634909" w:rsidP="003F1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501A9"/>
    <w:multiLevelType w:val="hybridMultilevel"/>
    <w:tmpl w:val="215E8B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C6517F"/>
    <w:multiLevelType w:val="hybridMultilevel"/>
    <w:tmpl w:val="CBD684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A1057"/>
    <w:multiLevelType w:val="hybridMultilevel"/>
    <w:tmpl w:val="0EAADD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964D2F"/>
    <w:multiLevelType w:val="hybridMultilevel"/>
    <w:tmpl w:val="B684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1"/>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F6"/>
    <w:rsid w:val="00002274"/>
    <w:rsid w:val="000023E0"/>
    <w:rsid w:val="00003203"/>
    <w:rsid w:val="00003CAC"/>
    <w:rsid w:val="00003D06"/>
    <w:rsid w:val="00004C26"/>
    <w:rsid w:val="00004DC6"/>
    <w:rsid w:val="00011352"/>
    <w:rsid w:val="00014F6A"/>
    <w:rsid w:val="00016468"/>
    <w:rsid w:val="0002174A"/>
    <w:rsid w:val="00023258"/>
    <w:rsid w:val="000248BB"/>
    <w:rsid w:val="0002553F"/>
    <w:rsid w:val="00025B50"/>
    <w:rsid w:val="00026EE6"/>
    <w:rsid w:val="00031B44"/>
    <w:rsid w:val="00032270"/>
    <w:rsid w:val="00035AFB"/>
    <w:rsid w:val="00037FBD"/>
    <w:rsid w:val="000432D3"/>
    <w:rsid w:val="00051296"/>
    <w:rsid w:val="00052E3C"/>
    <w:rsid w:val="00054B43"/>
    <w:rsid w:val="00056458"/>
    <w:rsid w:val="00057588"/>
    <w:rsid w:val="00057ADE"/>
    <w:rsid w:val="00060D18"/>
    <w:rsid w:val="00063523"/>
    <w:rsid w:val="00064C93"/>
    <w:rsid w:val="00067DC8"/>
    <w:rsid w:val="00071256"/>
    <w:rsid w:val="00071502"/>
    <w:rsid w:val="00072C75"/>
    <w:rsid w:val="00072D85"/>
    <w:rsid w:val="000732DB"/>
    <w:rsid w:val="00076B22"/>
    <w:rsid w:val="00076DB9"/>
    <w:rsid w:val="00080BF5"/>
    <w:rsid w:val="00083796"/>
    <w:rsid w:val="00083CCF"/>
    <w:rsid w:val="00083EF5"/>
    <w:rsid w:val="00085A03"/>
    <w:rsid w:val="00085A7D"/>
    <w:rsid w:val="0009028B"/>
    <w:rsid w:val="00090997"/>
    <w:rsid w:val="00091774"/>
    <w:rsid w:val="0009275A"/>
    <w:rsid w:val="00092B6B"/>
    <w:rsid w:val="00095F8D"/>
    <w:rsid w:val="000A3293"/>
    <w:rsid w:val="000A46F3"/>
    <w:rsid w:val="000A6F53"/>
    <w:rsid w:val="000B3504"/>
    <w:rsid w:val="000B48F5"/>
    <w:rsid w:val="000B6546"/>
    <w:rsid w:val="000B6C08"/>
    <w:rsid w:val="000B6D15"/>
    <w:rsid w:val="000C0CC7"/>
    <w:rsid w:val="000C319C"/>
    <w:rsid w:val="000C4A2C"/>
    <w:rsid w:val="000D4FC0"/>
    <w:rsid w:val="000D6FDA"/>
    <w:rsid w:val="000E5A49"/>
    <w:rsid w:val="000F2139"/>
    <w:rsid w:val="000F21A7"/>
    <w:rsid w:val="000F2CDC"/>
    <w:rsid w:val="000F3BBA"/>
    <w:rsid w:val="000F5763"/>
    <w:rsid w:val="000F5E23"/>
    <w:rsid w:val="000F6013"/>
    <w:rsid w:val="000F6DD2"/>
    <w:rsid w:val="000F6F6D"/>
    <w:rsid w:val="00101818"/>
    <w:rsid w:val="00102684"/>
    <w:rsid w:val="00103507"/>
    <w:rsid w:val="00105B9D"/>
    <w:rsid w:val="0010723D"/>
    <w:rsid w:val="0010776C"/>
    <w:rsid w:val="0011169B"/>
    <w:rsid w:val="00113267"/>
    <w:rsid w:val="00113BAA"/>
    <w:rsid w:val="0012032D"/>
    <w:rsid w:val="001211F1"/>
    <w:rsid w:val="00131193"/>
    <w:rsid w:val="00132538"/>
    <w:rsid w:val="00135567"/>
    <w:rsid w:val="00135CF0"/>
    <w:rsid w:val="001360FD"/>
    <w:rsid w:val="0015261B"/>
    <w:rsid w:val="00161B65"/>
    <w:rsid w:val="0016309E"/>
    <w:rsid w:val="00163670"/>
    <w:rsid w:val="00166C61"/>
    <w:rsid w:val="00166E79"/>
    <w:rsid w:val="001724E1"/>
    <w:rsid w:val="0017343A"/>
    <w:rsid w:val="00173DD9"/>
    <w:rsid w:val="0017681B"/>
    <w:rsid w:val="001769E6"/>
    <w:rsid w:val="001833DC"/>
    <w:rsid w:val="001846A2"/>
    <w:rsid w:val="001872D9"/>
    <w:rsid w:val="00187407"/>
    <w:rsid w:val="001942B3"/>
    <w:rsid w:val="00194F05"/>
    <w:rsid w:val="00195997"/>
    <w:rsid w:val="00197833"/>
    <w:rsid w:val="00197A41"/>
    <w:rsid w:val="00197CA3"/>
    <w:rsid w:val="00197CD1"/>
    <w:rsid w:val="001A266E"/>
    <w:rsid w:val="001A5DAB"/>
    <w:rsid w:val="001A6079"/>
    <w:rsid w:val="001B1232"/>
    <w:rsid w:val="001B12DB"/>
    <w:rsid w:val="001B3574"/>
    <w:rsid w:val="001B613F"/>
    <w:rsid w:val="001B6F1C"/>
    <w:rsid w:val="001B742B"/>
    <w:rsid w:val="001C09BD"/>
    <w:rsid w:val="001C0B89"/>
    <w:rsid w:val="001C13C7"/>
    <w:rsid w:val="001C1C17"/>
    <w:rsid w:val="001C1D36"/>
    <w:rsid w:val="001C3FE6"/>
    <w:rsid w:val="001C633D"/>
    <w:rsid w:val="001C6B12"/>
    <w:rsid w:val="001D07F0"/>
    <w:rsid w:val="001D3CD9"/>
    <w:rsid w:val="001D4F26"/>
    <w:rsid w:val="001D60DC"/>
    <w:rsid w:val="001E28E7"/>
    <w:rsid w:val="001E2CF9"/>
    <w:rsid w:val="001E4BEF"/>
    <w:rsid w:val="001E5D11"/>
    <w:rsid w:val="001E5E3A"/>
    <w:rsid w:val="001F072D"/>
    <w:rsid w:val="001F14AD"/>
    <w:rsid w:val="001F1AC6"/>
    <w:rsid w:val="001F5B99"/>
    <w:rsid w:val="001F6F2D"/>
    <w:rsid w:val="001F71B9"/>
    <w:rsid w:val="001F7DED"/>
    <w:rsid w:val="0020359B"/>
    <w:rsid w:val="0020412B"/>
    <w:rsid w:val="00205AF4"/>
    <w:rsid w:val="00210DB7"/>
    <w:rsid w:val="00211BA2"/>
    <w:rsid w:val="00214A73"/>
    <w:rsid w:val="00215B3E"/>
    <w:rsid w:val="00215ED0"/>
    <w:rsid w:val="0021690A"/>
    <w:rsid w:val="002171F5"/>
    <w:rsid w:val="00217A07"/>
    <w:rsid w:val="002201BC"/>
    <w:rsid w:val="00220984"/>
    <w:rsid w:val="0022132D"/>
    <w:rsid w:val="00223588"/>
    <w:rsid w:val="00225D4C"/>
    <w:rsid w:val="0023335E"/>
    <w:rsid w:val="0023600D"/>
    <w:rsid w:val="002374BA"/>
    <w:rsid w:val="0024068D"/>
    <w:rsid w:val="00242C50"/>
    <w:rsid w:val="00246971"/>
    <w:rsid w:val="00247C9B"/>
    <w:rsid w:val="0025036B"/>
    <w:rsid w:val="002511EC"/>
    <w:rsid w:val="00253C1D"/>
    <w:rsid w:val="0025516E"/>
    <w:rsid w:val="00255BC7"/>
    <w:rsid w:val="00260AFD"/>
    <w:rsid w:val="00261BBA"/>
    <w:rsid w:val="0026663A"/>
    <w:rsid w:val="00267AC7"/>
    <w:rsid w:val="00267DDF"/>
    <w:rsid w:val="0027173E"/>
    <w:rsid w:val="00273A2F"/>
    <w:rsid w:val="002823A8"/>
    <w:rsid w:val="002849F4"/>
    <w:rsid w:val="002855B4"/>
    <w:rsid w:val="00285A01"/>
    <w:rsid w:val="0029045D"/>
    <w:rsid w:val="002906E1"/>
    <w:rsid w:val="002907D6"/>
    <w:rsid w:val="00293025"/>
    <w:rsid w:val="00294C4D"/>
    <w:rsid w:val="00296FE4"/>
    <w:rsid w:val="00297404"/>
    <w:rsid w:val="002A073A"/>
    <w:rsid w:val="002A22EB"/>
    <w:rsid w:val="002A3FD8"/>
    <w:rsid w:val="002A4343"/>
    <w:rsid w:val="002A4A33"/>
    <w:rsid w:val="002A4FB1"/>
    <w:rsid w:val="002A62CB"/>
    <w:rsid w:val="002A6372"/>
    <w:rsid w:val="002A6C4C"/>
    <w:rsid w:val="002B2D3B"/>
    <w:rsid w:val="002B2E26"/>
    <w:rsid w:val="002B31DC"/>
    <w:rsid w:val="002B61F0"/>
    <w:rsid w:val="002C05B4"/>
    <w:rsid w:val="002C078D"/>
    <w:rsid w:val="002C260A"/>
    <w:rsid w:val="002C2E5E"/>
    <w:rsid w:val="002C3C83"/>
    <w:rsid w:val="002C4A0A"/>
    <w:rsid w:val="002C5981"/>
    <w:rsid w:val="002C6164"/>
    <w:rsid w:val="002D0223"/>
    <w:rsid w:val="002D031D"/>
    <w:rsid w:val="002D2213"/>
    <w:rsid w:val="002D3F67"/>
    <w:rsid w:val="002D4DC1"/>
    <w:rsid w:val="002D710F"/>
    <w:rsid w:val="002E3814"/>
    <w:rsid w:val="002E77E1"/>
    <w:rsid w:val="002F13CB"/>
    <w:rsid w:val="002F5DD1"/>
    <w:rsid w:val="00300E47"/>
    <w:rsid w:val="003038D4"/>
    <w:rsid w:val="0030481E"/>
    <w:rsid w:val="0030742A"/>
    <w:rsid w:val="003123F3"/>
    <w:rsid w:val="00312ED5"/>
    <w:rsid w:val="00313C39"/>
    <w:rsid w:val="00314CE3"/>
    <w:rsid w:val="003214D0"/>
    <w:rsid w:val="00323C2E"/>
    <w:rsid w:val="003279C9"/>
    <w:rsid w:val="00330AAC"/>
    <w:rsid w:val="00342992"/>
    <w:rsid w:val="00346B68"/>
    <w:rsid w:val="0034759D"/>
    <w:rsid w:val="003529D5"/>
    <w:rsid w:val="00352E29"/>
    <w:rsid w:val="00355058"/>
    <w:rsid w:val="00355CE7"/>
    <w:rsid w:val="00356859"/>
    <w:rsid w:val="00357619"/>
    <w:rsid w:val="00361065"/>
    <w:rsid w:val="003611CD"/>
    <w:rsid w:val="00362AE4"/>
    <w:rsid w:val="00365ABF"/>
    <w:rsid w:val="00365AE3"/>
    <w:rsid w:val="00367428"/>
    <w:rsid w:val="00370C2E"/>
    <w:rsid w:val="00372AC2"/>
    <w:rsid w:val="00372C12"/>
    <w:rsid w:val="003814CA"/>
    <w:rsid w:val="00387C75"/>
    <w:rsid w:val="00391322"/>
    <w:rsid w:val="003914C1"/>
    <w:rsid w:val="003924FE"/>
    <w:rsid w:val="0039599D"/>
    <w:rsid w:val="00396128"/>
    <w:rsid w:val="00397B24"/>
    <w:rsid w:val="003A23F9"/>
    <w:rsid w:val="003A3DC6"/>
    <w:rsid w:val="003A5517"/>
    <w:rsid w:val="003A5BC7"/>
    <w:rsid w:val="003A5C53"/>
    <w:rsid w:val="003A6AA2"/>
    <w:rsid w:val="003A6AF5"/>
    <w:rsid w:val="003B01CF"/>
    <w:rsid w:val="003B2B5D"/>
    <w:rsid w:val="003B6AEF"/>
    <w:rsid w:val="003B702F"/>
    <w:rsid w:val="003B7750"/>
    <w:rsid w:val="003B7E18"/>
    <w:rsid w:val="003C0690"/>
    <w:rsid w:val="003C58D7"/>
    <w:rsid w:val="003C5CF9"/>
    <w:rsid w:val="003D0287"/>
    <w:rsid w:val="003D239B"/>
    <w:rsid w:val="003D6081"/>
    <w:rsid w:val="003E2DBE"/>
    <w:rsid w:val="003E2ED6"/>
    <w:rsid w:val="003E75C4"/>
    <w:rsid w:val="003F14AE"/>
    <w:rsid w:val="003F1E30"/>
    <w:rsid w:val="003F4131"/>
    <w:rsid w:val="003F66EB"/>
    <w:rsid w:val="003F6B16"/>
    <w:rsid w:val="00401632"/>
    <w:rsid w:val="00402204"/>
    <w:rsid w:val="00402C08"/>
    <w:rsid w:val="00403D01"/>
    <w:rsid w:val="00404454"/>
    <w:rsid w:val="00405DB6"/>
    <w:rsid w:val="00405FAC"/>
    <w:rsid w:val="00411145"/>
    <w:rsid w:val="00411290"/>
    <w:rsid w:val="004118DD"/>
    <w:rsid w:val="00412716"/>
    <w:rsid w:val="00421BCC"/>
    <w:rsid w:val="00423666"/>
    <w:rsid w:val="00431254"/>
    <w:rsid w:val="00432229"/>
    <w:rsid w:val="004353DE"/>
    <w:rsid w:val="00435C3F"/>
    <w:rsid w:val="00437306"/>
    <w:rsid w:val="004415FD"/>
    <w:rsid w:val="0044168F"/>
    <w:rsid w:val="00441A73"/>
    <w:rsid w:val="00441C0B"/>
    <w:rsid w:val="00443942"/>
    <w:rsid w:val="00445250"/>
    <w:rsid w:val="004469CA"/>
    <w:rsid w:val="00447235"/>
    <w:rsid w:val="00447381"/>
    <w:rsid w:val="00450262"/>
    <w:rsid w:val="0045112C"/>
    <w:rsid w:val="004602E5"/>
    <w:rsid w:val="0046390A"/>
    <w:rsid w:val="00467728"/>
    <w:rsid w:val="0047061B"/>
    <w:rsid w:val="00471126"/>
    <w:rsid w:val="00472EC2"/>
    <w:rsid w:val="00473603"/>
    <w:rsid w:val="004768BC"/>
    <w:rsid w:val="004776C8"/>
    <w:rsid w:val="00482422"/>
    <w:rsid w:val="00486E50"/>
    <w:rsid w:val="0049011D"/>
    <w:rsid w:val="00496F40"/>
    <w:rsid w:val="00497F7E"/>
    <w:rsid w:val="004A0A7F"/>
    <w:rsid w:val="004A3535"/>
    <w:rsid w:val="004A3C5B"/>
    <w:rsid w:val="004A440A"/>
    <w:rsid w:val="004A5631"/>
    <w:rsid w:val="004A6BF2"/>
    <w:rsid w:val="004A71C4"/>
    <w:rsid w:val="004A75C6"/>
    <w:rsid w:val="004A7997"/>
    <w:rsid w:val="004B116B"/>
    <w:rsid w:val="004B2BED"/>
    <w:rsid w:val="004B4BEF"/>
    <w:rsid w:val="004B4C9C"/>
    <w:rsid w:val="004B6AAB"/>
    <w:rsid w:val="004B71FD"/>
    <w:rsid w:val="004C2CCE"/>
    <w:rsid w:val="004C3D39"/>
    <w:rsid w:val="004C6D75"/>
    <w:rsid w:val="004C72E5"/>
    <w:rsid w:val="004D13D3"/>
    <w:rsid w:val="004D1D10"/>
    <w:rsid w:val="004D1EEC"/>
    <w:rsid w:val="004D30A5"/>
    <w:rsid w:val="004D3702"/>
    <w:rsid w:val="004D42EC"/>
    <w:rsid w:val="004D4346"/>
    <w:rsid w:val="004D6EF1"/>
    <w:rsid w:val="004D7015"/>
    <w:rsid w:val="004D776A"/>
    <w:rsid w:val="004D7FA8"/>
    <w:rsid w:val="004E021D"/>
    <w:rsid w:val="004E0E6A"/>
    <w:rsid w:val="004E2318"/>
    <w:rsid w:val="004E6BB7"/>
    <w:rsid w:val="004E79C4"/>
    <w:rsid w:val="004F0F75"/>
    <w:rsid w:val="004F2555"/>
    <w:rsid w:val="004F3E18"/>
    <w:rsid w:val="004F40CC"/>
    <w:rsid w:val="004F6517"/>
    <w:rsid w:val="004F6950"/>
    <w:rsid w:val="0050009A"/>
    <w:rsid w:val="00502109"/>
    <w:rsid w:val="0050483B"/>
    <w:rsid w:val="0051012E"/>
    <w:rsid w:val="00513B46"/>
    <w:rsid w:val="005157CA"/>
    <w:rsid w:val="005166CD"/>
    <w:rsid w:val="005223FB"/>
    <w:rsid w:val="00523403"/>
    <w:rsid w:val="00540822"/>
    <w:rsid w:val="005421A2"/>
    <w:rsid w:val="005428E1"/>
    <w:rsid w:val="005436B7"/>
    <w:rsid w:val="005518DE"/>
    <w:rsid w:val="00555D64"/>
    <w:rsid w:val="00562654"/>
    <w:rsid w:val="00563BF1"/>
    <w:rsid w:val="00564F5E"/>
    <w:rsid w:val="00565830"/>
    <w:rsid w:val="00571892"/>
    <w:rsid w:val="005769F7"/>
    <w:rsid w:val="00577C39"/>
    <w:rsid w:val="0058157A"/>
    <w:rsid w:val="00581CF2"/>
    <w:rsid w:val="00582074"/>
    <w:rsid w:val="00583FA4"/>
    <w:rsid w:val="00585CE5"/>
    <w:rsid w:val="005925DE"/>
    <w:rsid w:val="005936F8"/>
    <w:rsid w:val="00594F41"/>
    <w:rsid w:val="00596C97"/>
    <w:rsid w:val="005A09BA"/>
    <w:rsid w:val="005A19F2"/>
    <w:rsid w:val="005A2356"/>
    <w:rsid w:val="005A4EB0"/>
    <w:rsid w:val="005A5FD7"/>
    <w:rsid w:val="005A7501"/>
    <w:rsid w:val="005A77FF"/>
    <w:rsid w:val="005A784D"/>
    <w:rsid w:val="005B215C"/>
    <w:rsid w:val="005B3430"/>
    <w:rsid w:val="005B3D15"/>
    <w:rsid w:val="005B654A"/>
    <w:rsid w:val="005B6BD0"/>
    <w:rsid w:val="005B7001"/>
    <w:rsid w:val="005B79BB"/>
    <w:rsid w:val="005C188F"/>
    <w:rsid w:val="005C26B6"/>
    <w:rsid w:val="005C3AC7"/>
    <w:rsid w:val="005C7D81"/>
    <w:rsid w:val="005D1FA2"/>
    <w:rsid w:val="005D45F1"/>
    <w:rsid w:val="005D48F5"/>
    <w:rsid w:val="005D4B1C"/>
    <w:rsid w:val="005D5EE9"/>
    <w:rsid w:val="005D6D60"/>
    <w:rsid w:val="005D7B44"/>
    <w:rsid w:val="005E0BEA"/>
    <w:rsid w:val="005E25E2"/>
    <w:rsid w:val="005E3F99"/>
    <w:rsid w:val="005F1E2A"/>
    <w:rsid w:val="005F29AA"/>
    <w:rsid w:val="005F39A0"/>
    <w:rsid w:val="005F5AC3"/>
    <w:rsid w:val="005F6C4B"/>
    <w:rsid w:val="00601604"/>
    <w:rsid w:val="006049BC"/>
    <w:rsid w:val="00610CEA"/>
    <w:rsid w:val="00610DF7"/>
    <w:rsid w:val="00611E2F"/>
    <w:rsid w:val="006145E3"/>
    <w:rsid w:val="00620E1C"/>
    <w:rsid w:val="00621505"/>
    <w:rsid w:val="00621560"/>
    <w:rsid w:val="00623A91"/>
    <w:rsid w:val="006301B2"/>
    <w:rsid w:val="0063088C"/>
    <w:rsid w:val="00632EA4"/>
    <w:rsid w:val="00633003"/>
    <w:rsid w:val="00634909"/>
    <w:rsid w:val="00637E35"/>
    <w:rsid w:val="0064082F"/>
    <w:rsid w:val="00646AC9"/>
    <w:rsid w:val="006477FE"/>
    <w:rsid w:val="00652F7E"/>
    <w:rsid w:val="00655E83"/>
    <w:rsid w:val="0065785E"/>
    <w:rsid w:val="006613DF"/>
    <w:rsid w:val="0066334C"/>
    <w:rsid w:val="0067033C"/>
    <w:rsid w:val="00674085"/>
    <w:rsid w:val="00676285"/>
    <w:rsid w:val="00676EE2"/>
    <w:rsid w:val="00684FE5"/>
    <w:rsid w:val="00685B9D"/>
    <w:rsid w:val="006863B0"/>
    <w:rsid w:val="00687577"/>
    <w:rsid w:val="0069172D"/>
    <w:rsid w:val="00694792"/>
    <w:rsid w:val="00696290"/>
    <w:rsid w:val="0069711B"/>
    <w:rsid w:val="00697138"/>
    <w:rsid w:val="006A09C1"/>
    <w:rsid w:val="006A263D"/>
    <w:rsid w:val="006A4428"/>
    <w:rsid w:val="006A60B9"/>
    <w:rsid w:val="006A6763"/>
    <w:rsid w:val="006A7D1B"/>
    <w:rsid w:val="006B1972"/>
    <w:rsid w:val="006B3051"/>
    <w:rsid w:val="006B6E36"/>
    <w:rsid w:val="006B7949"/>
    <w:rsid w:val="006C0F38"/>
    <w:rsid w:val="006C414D"/>
    <w:rsid w:val="006C7544"/>
    <w:rsid w:val="006D21FA"/>
    <w:rsid w:val="006D3488"/>
    <w:rsid w:val="006D5F9A"/>
    <w:rsid w:val="006E0925"/>
    <w:rsid w:val="006E3E32"/>
    <w:rsid w:val="006E4D2F"/>
    <w:rsid w:val="006E4DC0"/>
    <w:rsid w:val="006E5414"/>
    <w:rsid w:val="006E5D8C"/>
    <w:rsid w:val="006E5DC8"/>
    <w:rsid w:val="006E5E04"/>
    <w:rsid w:val="006E7883"/>
    <w:rsid w:val="006E79B9"/>
    <w:rsid w:val="006F0D9C"/>
    <w:rsid w:val="006F1EDB"/>
    <w:rsid w:val="006F3D57"/>
    <w:rsid w:val="006F4308"/>
    <w:rsid w:val="00700EEA"/>
    <w:rsid w:val="00705848"/>
    <w:rsid w:val="00705FAD"/>
    <w:rsid w:val="007074A6"/>
    <w:rsid w:val="00707E42"/>
    <w:rsid w:val="00714A56"/>
    <w:rsid w:val="00714CEE"/>
    <w:rsid w:val="007241FB"/>
    <w:rsid w:val="00724D90"/>
    <w:rsid w:val="00725428"/>
    <w:rsid w:val="007311D7"/>
    <w:rsid w:val="007316EA"/>
    <w:rsid w:val="00735C35"/>
    <w:rsid w:val="00737135"/>
    <w:rsid w:val="007414C2"/>
    <w:rsid w:val="0074375C"/>
    <w:rsid w:val="00745CF0"/>
    <w:rsid w:val="00745E81"/>
    <w:rsid w:val="007467CB"/>
    <w:rsid w:val="007474D3"/>
    <w:rsid w:val="00750738"/>
    <w:rsid w:val="00753DDB"/>
    <w:rsid w:val="00755F11"/>
    <w:rsid w:val="00756AE8"/>
    <w:rsid w:val="00757AD1"/>
    <w:rsid w:val="0076051C"/>
    <w:rsid w:val="007644C6"/>
    <w:rsid w:val="00764AB7"/>
    <w:rsid w:val="007708D4"/>
    <w:rsid w:val="007715FE"/>
    <w:rsid w:val="00773014"/>
    <w:rsid w:val="0077441A"/>
    <w:rsid w:val="00775200"/>
    <w:rsid w:val="00780BCF"/>
    <w:rsid w:val="00783258"/>
    <w:rsid w:val="007843A6"/>
    <w:rsid w:val="00785BD8"/>
    <w:rsid w:val="00785F5D"/>
    <w:rsid w:val="007870B9"/>
    <w:rsid w:val="00790F95"/>
    <w:rsid w:val="00791E1D"/>
    <w:rsid w:val="00792809"/>
    <w:rsid w:val="007A164E"/>
    <w:rsid w:val="007A2EF8"/>
    <w:rsid w:val="007A368C"/>
    <w:rsid w:val="007A406E"/>
    <w:rsid w:val="007A70D6"/>
    <w:rsid w:val="007A7214"/>
    <w:rsid w:val="007B0DAC"/>
    <w:rsid w:val="007B6D99"/>
    <w:rsid w:val="007B7D96"/>
    <w:rsid w:val="007C1436"/>
    <w:rsid w:val="007C14CB"/>
    <w:rsid w:val="007C5AED"/>
    <w:rsid w:val="007C5F63"/>
    <w:rsid w:val="007C62A2"/>
    <w:rsid w:val="007C64E7"/>
    <w:rsid w:val="007C6699"/>
    <w:rsid w:val="007D3AFB"/>
    <w:rsid w:val="007D646C"/>
    <w:rsid w:val="007D7004"/>
    <w:rsid w:val="007D7640"/>
    <w:rsid w:val="007E0728"/>
    <w:rsid w:val="007E5DAD"/>
    <w:rsid w:val="007F0B62"/>
    <w:rsid w:val="007F5A24"/>
    <w:rsid w:val="007F6F80"/>
    <w:rsid w:val="00801DA5"/>
    <w:rsid w:val="00803573"/>
    <w:rsid w:val="00804025"/>
    <w:rsid w:val="00804719"/>
    <w:rsid w:val="00804C8A"/>
    <w:rsid w:val="00814150"/>
    <w:rsid w:val="00814268"/>
    <w:rsid w:val="008142CA"/>
    <w:rsid w:val="008145A1"/>
    <w:rsid w:val="00814FAF"/>
    <w:rsid w:val="00817EBF"/>
    <w:rsid w:val="0082529D"/>
    <w:rsid w:val="00831995"/>
    <w:rsid w:val="00831D87"/>
    <w:rsid w:val="00831DD8"/>
    <w:rsid w:val="00831E6E"/>
    <w:rsid w:val="008334C9"/>
    <w:rsid w:val="00834A6F"/>
    <w:rsid w:val="00836440"/>
    <w:rsid w:val="00837152"/>
    <w:rsid w:val="00840179"/>
    <w:rsid w:val="00842CA8"/>
    <w:rsid w:val="00843361"/>
    <w:rsid w:val="0084591B"/>
    <w:rsid w:val="00850A7D"/>
    <w:rsid w:val="00855C09"/>
    <w:rsid w:val="008625F9"/>
    <w:rsid w:val="008631E8"/>
    <w:rsid w:val="00864EDC"/>
    <w:rsid w:val="008661DE"/>
    <w:rsid w:val="00866613"/>
    <w:rsid w:val="00867A78"/>
    <w:rsid w:val="008702BC"/>
    <w:rsid w:val="00871D4B"/>
    <w:rsid w:val="00872205"/>
    <w:rsid w:val="008735FA"/>
    <w:rsid w:val="008737C6"/>
    <w:rsid w:val="00874DF6"/>
    <w:rsid w:val="00880BB8"/>
    <w:rsid w:val="00881F53"/>
    <w:rsid w:val="0088390B"/>
    <w:rsid w:val="00891420"/>
    <w:rsid w:val="00894527"/>
    <w:rsid w:val="00894C67"/>
    <w:rsid w:val="00895828"/>
    <w:rsid w:val="00897FF9"/>
    <w:rsid w:val="008A0DAC"/>
    <w:rsid w:val="008A1E4B"/>
    <w:rsid w:val="008A2557"/>
    <w:rsid w:val="008A322A"/>
    <w:rsid w:val="008A5CD1"/>
    <w:rsid w:val="008A631E"/>
    <w:rsid w:val="008A67D3"/>
    <w:rsid w:val="008B2195"/>
    <w:rsid w:val="008B29E4"/>
    <w:rsid w:val="008C496B"/>
    <w:rsid w:val="008C5B66"/>
    <w:rsid w:val="008D09A0"/>
    <w:rsid w:val="008D2188"/>
    <w:rsid w:val="008D3854"/>
    <w:rsid w:val="008D5A8C"/>
    <w:rsid w:val="008E1BCA"/>
    <w:rsid w:val="008E2862"/>
    <w:rsid w:val="008E2936"/>
    <w:rsid w:val="008E2D33"/>
    <w:rsid w:val="008E6D8F"/>
    <w:rsid w:val="008F0925"/>
    <w:rsid w:val="008F3005"/>
    <w:rsid w:val="008F46C3"/>
    <w:rsid w:val="008F5E48"/>
    <w:rsid w:val="008F6CF6"/>
    <w:rsid w:val="009027F3"/>
    <w:rsid w:val="00903F7D"/>
    <w:rsid w:val="00912589"/>
    <w:rsid w:val="00912BE8"/>
    <w:rsid w:val="00912D9F"/>
    <w:rsid w:val="009135B4"/>
    <w:rsid w:val="00914A9C"/>
    <w:rsid w:val="009160CA"/>
    <w:rsid w:val="00916EAB"/>
    <w:rsid w:val="00917FB6"/>
    <w:rsid w:val="00917FCC"/>
    <w:rsid w:val="00923A93"/>
    <w:rsid w:val="0092503A"/>
    <w:rsid w:val="009255FB"/>
    <w:rsid w:val="00925F80"/>
    <w:rsid w:val="0092654B"/>
    <w:rsid w:val="00931A8C"/>
    <w:rsid w:val="00935E64"/>
    <w:rsid w:val="009405FB"/>
    <w:rsid w:val="00941C55"/>
    <w:rsid w:val="0094203B"/>
    <w:rsid w:val="009449D0"/>
    <w:rsid w:val="00946272"/>
    <w:rsid w:val="009465D2"/>
    <w:rsid w:val="00946E45"/>
    <w:rsid w:val="00952963"/>
    <w:rsid w:val="00952EBE"/>
    <w:rsid w:val="0095406B"/>
    <w:rsid w:val="0095513C"/>
    <w:rsid w:val="00955860"/>
    <w:rsid w:val="00963FE3"/>
    <w:rsid w:val="00967AE3"/>
    <w:rsid w:val="00971509"/>
    <w:rsid w:val="00975763"/>
    <w:rsid w:val="0098044D"/>
    <w:rsid w:val="009841C5"/>
    <w:rsid w:val="00987F05"/>
    <w:rsid w:val="00990FF7"/>
    <w:rsid w:val="00991145"/>
    <w:rsid w:val="009915B4"/>
    <w:rsid w:val="00993041"/>
    <w:rsid w:val="009939B6"/>
    <w:rsid w:val="009942E9"/>
    <w:rsid w:val="00994363"/>
    <w:rsid w:val="009A28B0"/>
    <w:rsid w:val="009A318D"/>
    <w:rsid w:val="009A4F33"/>
    <w:rsid w:val="009A66C5"/>
    <w:rsid w:val="009A6E37"/>
    <w:rsid w:val="009B042E"/>
    <w:rsid w:val="009B4A2F"/>
    <w:rsid w:val="009B64AA"/>
    <w:rsid w:val="009C149A"/>
    <w:rsid w:val="009C42F5"/>
    <w:rsid w:val="009C529C"/>
    <w:rsid w:val="009C6EDF"/>
    <w:rsid w:val="009D033F"/>
    <w:rsid w:val="009D44DF"/>
    <w:rsid w:val="009D5DCD"/>
    <w:rsid w:val="009D64AB"/>
    <w:rsid w:val="009D6AA2"/>
    <w:rsid w:val="009D6E57"/>
    <w:rsid w:val="009E3484"/>
    <w:rsid w:val="009E3DAE"/>
    <w:rsid w:val="009E4077"/>
    <w:rsid w:val="009E69FE"/>
    <w:rsid w:val="009E75B7"/>
    <w:rsid w:val="009F03B4"/>
    <w:rsid w:val="009F1D00"/>
    <w:rsid w:val="009F1E85"/>
    <w:rsid w:val="009F2030"/>
    <w:rsid w:val="009F5AB1"/>
    <w:rsid w:val="00A02585"/>
    <w:rsid w:val="00A02B89"/>
    <w:rsid w:val="00A02D7F"/>
    <w:rsid w:val="00A04F46"/>
    <w:rsid w:val="00A06D7D"/>
    <w:rsid w:val="00A11D2E"/>
    <w:rsid w:val="00A12863"/>
    <w:rsid w:val="00A12A56"/>
    <w:rsid w:val="00A1482E"/>
    <w:rsid w:val="00A148BD"/>
    <w:rsid w:val="00A14DA8"/>
    <w:rsid w:val="00A167F4"/>
    <w:rsid w:val="00A23052"/>
    <w:rsid w:val="00A24E8B"/>
    <w:rsid w:val="00A269BC"/>
    <w:rsid w:val="00A27FA6"/>
    <w:rsid w:val="00A33F82"/>
    <w:rsid w:val="00A34206"/>
    <w:rsid w:val="00A34A14"/>
    <w:rsid w:val="00A36675"/>
    <w:rsid w:val="00A4053E"/>
    <w:rsid w:val="00A43654"/>
    <w:rsid w:val="00A44BBB"/>
    <w:rsid w:val="00A47B3C"/>
    <w:rsid w:val="00A544BE"/>
    <w:rsid w:val="00A54AD4"/>
    <w:rsid w:val="00A56FAB"/>
    <w:rsid w:val="00A57357"/>
    <w:rsid w:val="00A61D02"/>
    <w:rsid w:val="00A62ABE"/>
    <w:rsid w:val="00A66E36"/>
    <w:rsid w:val="00A6765C"/>
    <w:rsid w:val="00A70E60"/>
    <w:rsid w:val="00A7501E"/>
    <w:rsid w:val="00A76ED2"/>
    <w:rsid w:val="00A7701A"/>
    <w:rsid w:val="00A8155B"/>
    <w:rsid w:val="00A81768"/>
    <w:rsid w:val="00A8361C"/>
    <w:rsid w:val="00A85355"/>
    <w:rsid w:val="00A856AF"/>
    <w:rsid w:val="00A91CE2"/>
    <w:rsid w:val="00A92E4A"/>
    <w:rsid w:val="00A9654E"/>
    <w:rsid w:val="00A968DA"/>
    <w:rsid w:val="00A970CC"/>
    <w:rsid w:val="00A97E76"/>
    <w:rsid w:val="00AA07AE"/>
    <w:rsid w:val="00AA3FF9"/>
    <w:rsid w:val="00AA41C7"/>
    <w:rsid w:val="00AA42E8"/>
    <w:rsid w:val="00AA6540"/>
    <w:rsid w:val="00AA7E1A"/>
    <w:rsid w:val="00AB18AF"/>
    <w:rsid w:val="00AB1A8D"/>
    <w:rsid w:val="00AB44C2"/>
    <w:rsid w:val="00AB5CBB"/>
    <w:rsid w:val="00AB6EE7"/>
    <w:rsid w:val="00AC0314"/>
    <w:rsid w:val="00AC1CEC"/>
    <w:rsid w:val="00AC4E0C"/>
    <w:rsid w:val="00AD1969"/>
    <w:rsid w:val="00AD1B85"/>
    <w:rsid w:val="00AD284B"/>
    <w:rsid w:val="00AD351D"/>
    <w:rsid w:val="00AD7BB4"/>
    <w:rsid w:val="00AE0105"/>
    <w:rsid w:val="00AE0846"/>
    <w:rsid w:val="00AE110F"/>
    <w:rsid w:val="00AE363F"/>
    <w:rsid w:val="00AE68AB"/>
    <w:rsid w:val="00AF1D45"/>
    <w:rsid w:val="00AF64C0"/>
    <w:rsid w:val="00AF7D14"/>
    <w:rsid w:val="00B018FC"/>
    <w:rsid w:val="00B054DD"/>
    <w:rsid w:val="00B07924"/>
    <w:rsid w:val="00B07FFC"/>
    <w:rsid w:val="00B1040D"/>
    <w:rsid w:val="00B10E58"/>
    <w:rsid w:val="00B1168C"/>
    <w:rsid w:val="00B149BA"/>
    <w:rsid w:val="00B15CA7"/>
    <w:rsid w:val="00B202A0"/>
    <w:rsid w:val="00B20A2B"/>
    <w:rsid w:val="00B20EF0"/>
    <w:rsid w:val="00B24565"/>
    <w:rsid w:val="00B2662C"/>
    <w:rsid w:val="00B26F4B"/>
    <w:rsid w:val="00B2795A"/>
    <w:rsid w:val="00B27CA4"/>
    <w:rsid w:val="00B33312"/>
    <w:rsid w:val="00B333DB"/>
    <w:rsid w:val="00B3782D"/>
    <w:rsid w:val="00B46FF9"/>
    <w:rsid w:val="00B475DE"/>
    <w:rsid w:val="00B51D50"/>
    <w:rsid w:val="00B533E7"/>
    <w:rsid w:val="00B54CAD"/>
    <w:rsid w:val="00B57D4D"/>
    <w:rsid w:val="00B57F22"/>
    <w:rsid w:val="00B61E12"/>
    <w:rsid w:val="00B6420D"/>
    <w:rsid w:val="00B65925"/>
    <w:rsid w:val="00B6616B"/>
    <w:rsid w:val="00B66E04"/>
    <w:rsid w:val="00B6718D"/>
    <w:rsid w:val="00B70AFC"/>
    <w:rsid w:val="00B714BC"/>
    <w:rsid w:val="00B729AF"/>
    <w:rsid w:val="00B74587"/>
    <w:rsid w:val="00B81EBD"/>
    <w:rsid w:val="00B8305A"/>
    <w:rsid w:val="00B91143"/>
    <w:rsid w:val="00B9179A"/>
    <w:rsid w:val="00B9402A"/>
    <w:rsid w:val="00B94158"/>
    <w:rsid w:val="00B94681"/>
    <w:rsid w:val="00B94BEE"/>
    <w:rsid w:val="00B9756D"/>
    <w:rsid w:val="00BA2198"/>
    <w:rsid w:val="00BA3B5F"/>
    <w:rsid w:val="00BB1EAB"/>
    <w:rsid w:val="00BB3EBB"/>
    <w:rsid w:val="00BB505C"/>
    <w:rsid w:val="00BB5817"/>
    <w:rsid w:val="00BB7393"/>
    <w:rsid w:val="00BB77ED"/>
    <w:rsid w:val="00BC3661"/>
    <w:rsid w:val="00BC60B7"/>
    <w:rsid w:val="00BD6A02"/>
    <w:rsid w:val="00BE08C2"/>
    <w:rsid w:val="00BE4F4A"/>
    <w:rsid w:val="00BE68FA"/>
    <w:rsid w:val="00BE73E1"/>
    <w:rsid w:val="00BF0411"/>
    <w:rsid w:val="00BF27D8"/>
    <w:rsid w:val="00BF39C1"/>
    <w:rsid w:val="00BF3BCF"/>
    <w:rsid w:val="00BF4165"/>
    <w:rsid w:val="00BF6D1D"/>
    <w:rsid w:val="00C0295B"/>
    <w:rsid w:val="00C02CD7"/>
    <w:rsid w:val="00C02D13"/>
    <w:rsid w:val="00C07AE2"/>
    <w:rsid w:val="00C10490"/>
    <w:rsid w:val="00C12BE1"/>
    <w:rsid w:val="00C12D80"/>
    <w:rsid w:val="00C1713E"/>
    <w:rsid w:val="00C175D5"/>
    <w:rsid w:val="00C210F6"/>
    <w:rsid w:val="00C27F17"/>
    <w:rsid w:val="00C30253"/>
    <w:rsid w:val="00C310CA"/>
    <w:rsid w:val="00C31454"/>
    <w:rsid w:val="00C32B91"/>
    <w:rsid w:val="00C33AD0"/>
    <w:rsid w:val="00C33D8C"/>
    <w:rsid w:val="00C36578"/>
    <w:rsid w:val="00C369D6"/>
    <w:rsid w:val="00C36B21"/>
    <w:rsid w:val="00C405A4"/>
    <w:rsid w:val="00C4070C"/>
    <w:rsid w:val="00C40C5D"/>
    <w:rsid w:val="00C41B43"/>
    <w:rsid w:val="00C424FA"/>
    <w:rsid w:val="00C42C8B"/>
    <w:rsid w:val="00C43268"/>
    <w:rsid w:val="00C51728"/>
    <w:rsid w:val="00C53667"/>
    <w:rsid w:val="00C54E9F"/>
    <w:rsid w:val="00C550F3"/>
    <w:rsid w:val="00C558BF"/>
    <w:rsid w:val="00C56515"/>
    <w:rsid w:val="00C56C6C"/>
    <w:rsid w:val="00C5747E"/>
    <w:rsid w:val="00C576B4"/>
    <w:rsid w:val="00C60C66"/>
    <w:rsid w:val="00C62BAC"/>
    <w:rsid w:val="00C62BAE"/>
    <w:rsid w:val="00C64797"/>
    <w:rsid w:val="00C64F75"/>
    <w:rsid w:val="00C66105"/>
    <w:rsid w:val="00C66F74"/>
    <w:rsid w:val="00C67A04"/>
    <w:rsid w:val="00C7745D"/>
    <w:rsid w:val="00C810B9"/>
    <w:rsid w:val="00C82654"/>
    <w:rsid w:val="00C82B1D"/>
    <w:rsid w:val="00C8315F"/>
    <w:rsid w:val="00C84908"/>
    <w:rsid w:val="00C85A3A"/>
    <w:rsid w:val="00C8602D"/>
    <w:rsid w:val="00C91A58"/>
    <w:rsid w:val="00C91B23"/>
    <w:rsid w:val="00C93323"/>
    <w:rsid w:val="00C95F57"/>
    <w:rsid w:val="00C96E95"/>
    <w:rsid w:val="00CA2ACF"/>
    <w:rsid w:val="00CA4A5F"/>
    <w:rsid w:val="00CA4D69"/>
    <w:rsid w:val="00CB38EC"/>
    <w:rsid w:val="00CB71CB"/>
    <w:rsid w:val="00CB782C"/>
    <w:rsid w:val="00CC00FB"/>
    <w:rsid w:val="00CC12DA"/>
    <w:rsid w:val="00CC267E"/>
    <w:rsid w:val="00CC3ABF"/>
    <w:rsid w:val="00CC5094"/>
    <w:rsid w:val="00CC749B"/>
    <w:rsid w:val="00CD0683"/>
    <w:rsid w:val="00CD28D0"/>
    <w:rsid w:val="00CD54C3"/>
    <w:rsid w:val="00CD5B0F"/>
    <w:rsid w:val="00CD6F14"/>
    <w:rsid w:val="00CD72FD"/>
    <w:rsid w:val="00CE3540"/>
    <w:rsid w:val="00CE454A"/>
    <w:rsid w:val="00CF11EA"/>
    <w:rsid w:val="00CF4329"/>
    <w:rsid w:val="00CF65A8"/>
    <w:rsid w:val="00D000F4"/>
    <w:rsid w:val="00D03B17"/>
    <w:rsid w:val="00D0420A"/>
    <w:rsid w:val="00D05660"/>
    <w:rsid w:val="00D058CB"/>
    <w:rsid w:val="00D062C3"/>
    <w:rsid w:val="00D065A2"/>
    <w:rsid w:val="00D06EDA"/>
    <w:rsid w:val="00D07DE7"/>
    <w:rsid w:val="00D132A9"/>
    <w:rsid w:val="00D15573"/>
    <w:rsid w:val="00D16CD0"/>
    <w:rsid w:val="00D205BE"/>
    <w:rsid w:val="00D21352"/>
    <w:rsid w:val="00D21894"/>
    <w:rsid w:val="00D2373C"/>
    <w:rsid w:val="00D25C2E"/>
    <w:rsid w:val="00D346A1"/>
    <w:rsid w:val="00D37208"/>
    <w:rsid w:val="00D438D6"/>
    <w:rsid w:val="00D44D19"/>
    <w:rsid w:val="00D5117B"/>
    <w:rsid w:val="00D5170C"/>
    <w:rsid w:val="00D51BA0"/>
    <w:rsid w:val="00D51DD8"/>
    <w:rsid w:val="00D558A9"/>
    <w:rsid w:val="00D569F7"/>
    <w:rsid w:val="00D56F22"/>
    <w:rsid w:val="00D56F26"/>
    <w:rsid w:val="00D571D4"/>
    <w:rsid w:val="00D57D38"/>
    <w:rsid w:val="00D60452"/>
    <w:rsid w:val="00D625EC"/>
    <w:rsid w:val="00D63A24"/>
    <w:rsid w:val="00D6516B"/>
    <w:rsid w:val="00D6798F"/>
    <w:rsid w:val="00D7116D"/>
    <w:rsid w:val="00D74B43"/>
    <w:rsid w:val="00D75FF4"/>
    <w:rsid w:val="00D774A6"/>
    <w:rsid w:val="00D814D4"/>
    <w:rsid w:val="00D85B8B"/>
    <w:rsid w:val="00D85CDA"/>
    <w:rsid w:val="00D86D11"/>
    <w:rsid w:val="00D91592"/>
    <w:rsid w:val="00D95536"/>
    <w:rsid w:val="00D95785"/>
    <w:rsid w:val="00D97BE5"/>
    <w:rsid w:val="00DA36DF"/>
    <w:rsid w:val="00DA6415"/>
    <w:rsid w:val="00DB122B"/>
    <w:rsid w:val="00DB28B6"/>
    <w:rsid w:val="00DB533D"/>
    <w:rsid w:val="00DB7A72"/>
    <w:rsid w:val="00DB7E33"/>
    <w:rsid w:val="00DC1766"/>
    <w:rsid w:val="00DC3483"/>
    <w:rsid w:val="00DC4132"/>
    <w:rsid w:val="00DC5EB2"/>
    <w:rsid w:val="00DD0EB1"/>
    <w:rsid w:val="00DD3859"/>
    <w:rsid w:val="00DD47D0"/>
    <w:rsid w:val="00DE02AC"/>
    <w:rsid w:val="00DE1641"/>
    <w:rsid w:val="00DE3798"/>
    <w:rsid w:val="00DE638D"/>
    <w:rsid w:val="00DE7EE6"/>
    <w:rsid w:val="00DF0DCE"/>
    <w:rsid w:val="00E01FFA"/>
    <w:rsid w:val="00E0275E"/>
    <w:rsid w:val="00E06629"/>
    <w:rsid w:val="00E06AD6"/>
    <w:rsid w:val="00E11A07"/>
    <w:rsid w:val="00E13568"/>
    <w:rsid w:val="00E157E4"/>
    <w:rsid w:val="00E16FE2"/>
    <w:rsid w:val="00E248F9"/>
    <w:rsid w:val="00E25BDA"/>
    <w:rsid w:val="00E26D22"/>
    <w:rsid w:val="00E2731B"/>
    <w:rsid w:val="00E320E4"/>
    <w:rsid w:val="00E32A4F"/>
    <w:rsid w:val="00E33A2E"/>
    <w:rsid w:val="00E34FE6"/>
    <w:rsid w:val="00E353D9"/>
    <w:rsid w:val="00E354D2"/>
    <w:rsid w:val="00E35CAF"/>
    <w:rsid w:val="00E37C7F"/>
    <w:rsid w:val="00E529A9"/>
    <w:rsid w:val="00E52D4E"/>
    <w:rsid w:val="00E53517"/>
    <w:rsid w:val="00E55AA1"/>
    <w:rsid w:val="00E57D52"/>
    <w:rsid w:val="00E60E8D"/>
    <w:rsid w:val="00E64797"/>
    <w:rsid w:val="00E65EE4"/>
    <w:rsid w:val="00E662FF"/>
    <w:rsid w:val="00E665F9"/>
    <w:rsid w:val="00E708B5"/>
    <w:rsid w:val="00E71081"/>
    <w:rsid w:val="00E71158"/>
    <w:rsid w:val="00E713B4"/>
    <w:rsid w:val="00E74F61"/>
    <w:rsid w:val="00E81B13"/>
    <w:rsid w:val="00E81E59"/>
    <w:rsid w:val="00E83E6C"/>
    <w:rsid w:val="00E84425"/>
    <w:rsid w:val="00E84C13"/>
    <w:rsid w:val="00E84D1E"/>
    <w:rsid w:val="00E85143"/>
    <w:rsid w:val="00E90D65"/>
    <w:rsid w:val="00E921C6"/>
    <w:rsid w:val="00E92DF6"/>
    <w:rsid w:val="00E96559"/>
    <w:rsid w:val="00EA0D87"/>
    <w:rsid w:val="00EA2884"/>
    <w:rsid w:val="00EA2AC6"/>
    <w:rsid w:val="00EA3242"/>
    <w:rsid w:val="00EA48EF"/>
    <w:rsid w:val="00EA5817"/>
    <w:rsid w:val="00EB0A4D"/>
    <w:rsid w:val="00EB126A"/>
    <w:rsid w:val="00EB1C6E"/>
    <w:rsid w:val="00EB552D"/>
    <w:rsid w:val="00EB6614"/>
    <w:rsid w:val="00EB73AA"/>
    <w:rsid w:val="00EB7DDA"/>
    <w:rsid w:val="00EC14EC"/>
    <w:rsid w:val="00EC327E"/>
    <w:rsid w:val="00EC44E3"/>
    <w:rsid w:val="00EC492C"/>
    <w:rsid w:val="00EC4A2C"/>
    <w:rsid w:val="00EC4EE6"/>
    <w:rsid w:val="00EC5818"/>
    <w:rsid w:val="00EC5C32"/>
    <w:rsid w:val="00EC623A"/>
    <w:rsid w:val="00EC62B8"/>
    <w:rsid w:val="00ED268F"/>
    <w:rsid w:val="00ED5C15"/>
    <w:rsid w:val="00ED6AAD"/>
    <w:rsid w:val="00ED78E7"/>
    <w:rsid w:val="00EE203D"/>
    <w:rsid w:val="00EE277E"/>
    <w:rsid w:val="00EE4BDA"/>
    <w:rsid w:val="00EE7136"/>
    <w:rsid w:val="00EE7714"/>
    <w:rsid w:val="00EF41E3"/>
    <w:rsid w:val="00EF5C13"/>
    <w:rsid w:val="00EF6400"/>
    <w:rsid w:val="00EF68A2"/>
    <w:rsid w:val="00EF7E53"/>
    <w:rsid w:val="00EF7ECD"/>
    <w:rsid w:val="00EF7FB4"/>
    <w:rsid w:val="00F001E7"/>
    <w:rsid w:val="00F06CC1"/>
    <w:rsid w:val="00F079B1"/>
    <w:rsid w:val="00F13A8D"/>
    <w:rsid w:val="00F23673"/>
    <w:rsid w:val="00F27664"/>
    <w:rsid w:val="00F27778"/>
    <w:rsid w:val="00F33CF0"/>
    <w:rsid w:val="00F3410A"/>
    <w:rsid w:val="00F353A0"/>
    <w:rsid w:val="00F366BC"/>
    <w:rsid w:val="00F405CD"/>
    <w:rsid w:val="00F412B6"/>
    <w:rsid w:val="00F43B2A"/>
    <w:rsid w:val="00F465B4"/>
    <w:rsid w:val="00F46FFC"/>
    <w:rsid w:val="00F51C09"/>
    <w:rsid w:val="00F52618"/>
    <w:rsid w:val="00F545FC"/>
    <w:rsid w:val="00F55D6F"/>
    <w:rsid w:val="00F56A46"/>
    <w:rsid w:val="00F63DFF"/>
    <w:rsid w:val="00F70C80"/>
    <w:rsid w:val="00F761DC"/>
    <w:rsid w:val="00F7757E"/>
    <w:rsid w:val="00F83A21"/>
    <w:rsid w:val="00F83E8D"/>
    <w:rsid w:val="00F83FF1"/>
    <w:rsid w:val="00F875B9"/>
    <w:rsid w:val="00F943E8"/>
    <w:rsid w:val="00F9786A"/>
    <w:rsid w:val="00F97948"/>
    <w:rsid w:val="00FA0193"/>
    <w:rsid w:val="00FA0918"/>
    <w:rsid w:val="00FA21CB"/>
    <w:rsid w:val="00FA3BAC"/>
    <w:rsid w:val="00FA4ACB"/>
    <w:rsid w:val="00FA79A4"/>
    <w:rsid w:val="00FB427F"/>
    <w:rsid w:val="00FB529F"/>
    <w:rsid w:val="00FB620D"/>
    <w:rsid w:val="00FC0071"/>
    <w:rsid w:val="00FC2D27"/>
    <w:rsid w:val="00FC4EF9"/>
    <w:rsid w:val="00FD4D24"/>
    <w:rsid w:val="00FD6582"/>
    <w:rsid w:val="00FD79BD"/>
    <w:rsid w:val="00FE0884"/>
    <w:rsid w:val="00FE091F"/>
    <w:rsid w:val="00FE0CD9"/>
    <w:rsid w:val="00FE3AF6"/>
    <w:rsid w:val="00FF0CD0"/>
    <w:rsid w:val="00FF4366"/>
    <w:rsid w:val="00FF60D4"/>
    <w:rsid w:val="00FF75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18399"/>
  <w14:defaultImageDpi w14:val="300"/>
  <w15:docId w15:val="{7EC3C651-669E-4A53-BB02-EE5535C4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77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F41"/>
    <w:pPr>
      <w:spacing w:after="200" w:line="276" w:lineRule="auto"/>
      <w:ind w:left="720"/>
      <w:contextualSpacing/>
    </w:pPr>
    <w:rPr>
      <w:rFonts w:eastAsiaTheme="minorHAnsi"/>
      <w:sz w:val="22"/>
      <w:szCs w:val="22"/>
    </w:rPr>
  </w:style>
  <w:style w:type="character" w:customStyle="1" w:styleId="nim2">
    <w:name w:val="nim2"/>
    <w:rsid w:val="00594F41"/>
    <w:rPr>
      <w:rFonts w:ascii="Times New Roman" w:hAnsi="Times New Roman" w:cs="Times New Roman" w:hint="default"/>
      <w:color w:val="000000"/>
      <w:sz w:val="24"/>
      <w:szCs w:val="24"/>
    </w:rPr>
  </w:style>
  <w:style w:type="paragraph" w:styleId="FootnoteText">
    <w:name w:val="footnote text"/>
    <w:basedOn w:val="Normal"/>
    <w:link w:val="FootnoteTextChar"/>
    <w:semiHidden/>
    <w:rsid w:val="003F14AE"/>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3F14AE"/>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3F14AE"/>
    <w:rPr>
      <w:vertAlign w:val="superscript"/>
    </w:rPr>
  </w:style>
  <w:style w:type="paragraph" w:styleId="NormalWeb">
    <w:name w:val="Normal (Web)"/>
    <w:basedOn w:val="Normal"/>
    <w:uiPriority w:val="99"/>
    <w:rsid w:val="00A04F46"/>
    <w:pPr>
      <w:spacing w:before="100" w:beforeAutospacing="1" w:after="100" w:afterAutospacing="1"/>
    </w:pPr>
    <w:rPr>
      <w:rFonts w:ascii="Times New Roman" w:eastAsia="Times New Roman" w:hAnsi="Times New Roman" w:cs="Times New Roman"/>
      <w:color w:val="000000"/>
      <w:lang w:val="en-US"/>
    </w:rPr>
  </w:style>
  <w:style w:type="character" w:styleId="PageNumber">
    <w:name w:val="page number"/>
    <w:basedOn w:val="DefaultParagraphFont"/>
    <w:rsid w:val="00A04F46"/>
  </w:style>
  <w:style w:type="paragraph" w:customStyle="1" w:styleId="Quotation">
    <w:name w:val="Quotation"/>
    <w:basedOn w:val="NormalWeb"/>
    <w:link w:val="QuotationChar"/>
    <w:autoRedefine/>
    <w:rsid w:val="00A04F46"/>
    <w:pPr>
      <w:spacing w:line="480" w:lineRule="auto"/>
      <w:ind w:left="540" w:right="567"/>
      <w:jc w:val="both"/>
    </w:pPr>
    <w:rPr>
      <w:rFonts w:eastAsia="Arial Unicode MS"/>
      <w:color w:val="auto"/>
      <w:lang w:val="en-GB"/>
    </w:rPr>
  </w:style>
  <w:style w:type="character" w:customStyle="1" w:styleId="QuotationChar">
    <w:name w:val="Quotation Char"/>
    <w:link w:val="Quotation"/>
    <w:rsid w:val="00A04F46"/>
    <w:rPr>
      <w:rFonts w:ascii="Times New Roman" w:eastAsia="Arial Unicode MS" w:hAnsi="Times New Roman" w:cs="Times New Roman"/>
    </w:rPr>
  </w:style>
  <w:style w:type="paragraph" w:styleId="Title">
    <w:name w:val="Title"/>
    <w:basedOn w:val="Normal"/>
    <w:next w:val="Normal"/>
    <w:link w:val="TitleChar"/>
    <w:uiPriority w:val="10"/>
    <w:qFormat/>
    <w:rsid w:val="006049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49BC"/>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1D60DC"/>
  </w:style>
  <w:style w:type="paragraph" w:styleId="NoSpacing">
    <w:name w:val="No Spacing"/>
    <w:uiPriority w:val="1"/>
    <w:qFormat/>
    <w:rsid w:val="00C36578"/>
    <w:rPr>
      <w:rFonts w:eastAsiaTheme="minorHAnsi"/>
      <w:sz w:val="22"/>
      <w:szCs w:val="22"/>
    </w:rPr>
  </w:style>
  <w:style w:type="paragraph" w:styleId="Quote">
    <w:name w:val="Quote"/>
    <w:basedOn w:val="Normal"/>
    <w:next w:val="Normal"/>
    <w:link w:val="QuoteChar"/>
    <w:uiPriority w:val="29"/>
    <w:qFormat/>
    <w:rsid w:val="004A7997"/>
    <w:rPr>
      <w:i/>
      <w:iCs/>
      <w:color w:val="000000" w:themeColor="text1"/>
    </w:rPr>
  </w:style>
  <w:style w:type="character" w:customStyle="1" w:styleId="QuoteChar">
    <w:name w:val="Quote Char"/>
    <w:basedOn w:val="DefaultParagraphFont"/>
    <w:link w:val="Quote"/>
    <w:uiPriority w:val="29"/>
    <w:rsid w:val="004A7997"/>
    <w:rPr>
      <w:i/>
      <w:iCs/>
      <w:color w:val="000000" w:themeColor="text1"/>
    </w:rPr>
  </w:style>
  <w:style w:type="paragraph" w:styleId="Header">
    <w:name w:val="header"/>
    <w:basedOn w:val="Normal"/>
    <w:link w:val="HeaderChar"/>
    <w:uiPriority w:val="99"/>
    <w:unhideWhenUsed/>
    <w:rsid w:val="00DA36DF"/>
    <w:pPr>
      <w:tabs>
        <w:tab w:val="center" w:pos="4513"/>
        <w:tab w:val="right" w:pos="9026"/>
      </w:tabs>
    </w:pPr>
  </w:style>
  <w:style w:type="character" w:customStyle="1" w:styleId="HeaderChar">
    <w:name w:val="Header Char"/>
    <w:basedOn w:val="DefaultParagraphFont"/>
    <w:link w:val="Header"/>
    <w:uiPriority w:val="99"/>
    <w:rsid w:val="00DA36DF"/>
  </w:style>
  <w:style w:type="paragraph" w:styleId="Footer">
    <w:name w:val="footer"/>
    <w:basedOn w:val="Normal"/>
    <w:link w:val="FooterChar"/>
    <w:uiPriority w:val="99"/>
    <w:unhideWhenUsed/>
    <w:rsid w:val="00DA36DF"/>
    <w:pPr>
      <w:tabs>
        <w:tab w:val="center" w:pos="4513"/>
        <w:tab w:val="right" w:pos="9026"/>
      </w:tabs>
    </w:pPr>
  </w:style>
  <w:style w:type="character" w:customStyle="1" w:styleId="FooterChar">
    <w:name w:val="Footer Char"/>
    <w:basedOn w:val="DefaultParagraphFont"/>
    <w:link w:val="Footer"/>
    <w:uiPriority w:val="99"/>
    <w:rsid w:val="00DA36DF"/>
  </w:style>
  <w:style w:type="character" w:styleId="Hyperlink">
    <w:name w:val="Hyperlink"/>
    <w:basedOn w:val="DefaultParagraphFont"/>
    <w:uiPriority w:val="99"/>
    <w:unhideWhenUsed/>
    <w:rsid w:val="006E0925"/>
    <w:rPr>
      <w:color w:val="0000FF" w:themeColor="hyperlink"/>
      <w:u w:val="single"/>
    </w:rPr>
  </w:style>
  <w:style w:type="paragraph" w:styleId="BalloonText">
    <w:name w:val="Balloon Text"/>
    <w:basedOn w:val="Normal"/>
    <w:link w:val="BalloonTextChar"/>
    <w:uiPriority w:val="99"/>
    <w:semiHidden/>
    <w:unhideWhenUsed/>
    <w:rsid w:val="00161B65"/>
    <w:rPr>
      <w:rFonts w:ascii="Tahoma" w:hAnsi="Tahoma" w:cs="Tahoma"/>
      <w:sz w:val="16"/>
      <w:szCs w:val="16"/>
    </w:rPr>
  </w:style>
  <w:style w:type="character" w:customStyle="1" w:styleId="BalloonTextChar">
    <w:name w:val="Balloon Text Char"/>
    <w:basedOn w:val="DefaultParagraphFont"/>
    <w:link w:val="BalloonText"/>
    <w:uiPriority w:val="99"/>
    <w:semiHidden/>
    <w:rsid w:val="00161B65"/>
    <w:rPr>
      <w:rFonts w:ascii="Tahoma" w:hAnsi="Tahoma" w:cs="Tahoma"/>
      <w:sz w:val="16"/>
      <w:szCs w:val="16"/>
    </w:rPr>
  </w:style>
  <w:style w:type="character" w:styleId="CommentReference">
    <w:name w:val="annotation reference"/>
    <w:basedOn w:val="DefaultParagraphFont"/>
    <w:uiPriority w:val="99"/>
    <w:semiHidden/>
    <w:unhideWhenUsed/>
    <w:rsid w:val="00BC60B7"/>
    <w:rPr>
      <w:sz w:val="16"/>
      <w:szCs w:val="16"/>
    </w:rPr>
  </w:style>
  <w:style w:type="paragraph" w:styleId="CommentText">
    <w:name w:val="annotation text"/>
    <w:basedOn w:val="Normal"/>
    <w:link w:val="CommentTextChar"/>
    <w:uiPriority w:val="99"/>
    <w:unhideWhenUsed/>
    <w:rsid w:val="00BC60B7"/>
    <w:rPr>
      <w:sz w:val="20"/>
      <w:szCs w:val="20"/>
    </w:rPr>
  </w:style>
  <w:style w:type="character" w:customStyle="1" w:styleId="CommentTextChar">
    <w:name w:val="Comment Text Char"/>
    <w:basedOn w:val="DefaultParagraphFont"/>
    <w:link w:val="CommentText"/>
    <w:uiPriority w:val="99"/>
    <w:rsid w:val="00BC60B7"/>
    <w:rPr>
      <w:sz w:val="20"/>
      <w:szCs w:val="20"/>
    </w:rPr>
  </w:style>
  <w:style w:type="paragraph" w:styleId="CommentSubject">
    <w:name w:val="annotation subject"/>
    <w:basedOn w:val="CommentText"/>
    <w:next w:val="CommentText"/>
    <w:link w:val="CommentSubjectChar"/>
    <w:uiPriority w:val="99"/>
    <w:semiHidden/>
    <w:unhideWhenUsed/>
    <w:rsid w:val="00BC60B7"/>
    <w:rPr>
      <w:b/>
      <w:bCs/>
    </w:rPr>
  </w:style>
  <w:style w:type="character" w:customStyle="1" w:styleId="CommentSubjectChar">
    <w:name w:val="Comment Subject Char"/>
    <w:basedOn w:val="CommentTextChar"/>
    <w:link w:val="CommentSubject"/>
    <w:uiPriority w:val="99"/>
    <w:semiHidden/>
    <w:rsid w:val="00BC60B7"/>
    <w:rPr>
      <w:b/>
      <w:bCs/>
      <w:sz w:val="20"/>
      <w:szCs w:val="20"/>
    </w:rPr>
  </w:style>
  <w:style w:type="character" w:customStyle="1" w:styleId="Heading1Char">
    <w:name w:val="Heading 1 Char"/>
    <w:basedOn w:val="DefaultParagraphFont"/>
    <w:link w:val="Heading1"/>
    <w:uiPriority w:val="9"/>
    <w:rsid w:val="003B7750"/>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4C6D75"/>
    <w:rPr>
      <w:sz w:val="20"/>
      <w:szCs w:val="20"/>
    </w:rPr>
  </w:style>
  <w:style w:type="character" w:customStyle="1" w:styleId="EndnoteTextChar">
    <w:name w:val="Endnote Text Char"/>
    <w:basedOn w:val="DefaultParagraphFont"/>
    <w:link w:val="EndnoteText"/>
    <w:uiPriority w:val="99"/>
    <w:semiHidden/>
    <w:rsid w:val="004C6D75"/>
    <w:rPr>
      <w:sz w:val="20"/>
      <w:szCs w:val="20"/>
    </w:rPr>
  </w:style>
  <w:style w:type="character" w:styleId="EndnoteReference">
    <w:name w:val="endnote reference"/>
    <w:basedOn w:val="DefaultParagraphFont"/>
    <w:uiPriority w:val="99"/>
    <w:semiHidden/>
    <w:unhideWhenUsed/>
    <w:rsid w:val="004C6D75"/>
    <w:rPr>
      <w:vertAlign w:val="superscript"/>
    </w:rPr>
  </w:style>
  <w:style w:type="character" w:customStyle="1" w:styleId="Mention1">
    <w:name w:val="Mention1"/>
    <w:basedOn w:val="DefaultParagraphFont"/>
    <w:uiPriority w:val="99"/>
    <w:semiHidden/>
    <w:unhideWhenUsed/>
    <w:rsid w:val="0026663A"/>
    <w:rPr>
      <w:color w:val="2B579A"/>
      <w:shd w:val="clear" w:color="auto" w:fill="E6E6E6"/>
    </w:rPr>
  </w:style>
  <w:style w:type="character" w:styleId="Emphasis">
    <w:name w:val="Emphasis"/>
    <w:basedOn w:val="DefaultParagraphFont"/>
    <w:uiPriority w:val="20"/>
    <w:qFormat/>
    <w:rsid w:val="00764AB7"/>
    <w:rPr>
      <w:i/>
      <w:iCs/>
    </w:rPr>
  </w:style>
  <w:style w:type="character" w:customStyle="1" w:styleId="il">
    <w:name w:val="il"/>
    <w:basedOn w:val="DefaultParagraphFont"/>
    <w:rsid w:val="00764AB7"/>
  </w:style>
  <w:style w:type="paragraph" w:styleId="Revision">
    <w:name w:val="Revision"/>
    <w:hidden/>
    <w:uiPriority w:val="99"/>
    <w:semiHidden/>
    <w:rsid w:val="00A3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92797">
      <w:bodyDiv w:val="1"/>
      <w:marLeft w:val="0"/>
      <w:marRight w:val="0"/>
      <w:marTop w:val="0"/>
      <w:marBottom w:val="0"/>
      <w:divBdr>
        <w:top w:val="none" w:sz="0" w:space="0" w:color="auto"/>
        <w:left w:val="none" w:sz="0" w:space="0" w:color="auto"/>
        <w:bottom w:val="none" w:sz="0" w:space="0" w:color="auto"/>
        <w:right w:val="none" w:sz="0" w:space="0" w:color="auto"/>
      </w:divBdr>
    </w:div>
    <w:div w:id="594442720">
      <w:bodyDiv w:val="1"/>
      <w:marLeft w:val="0"/>
      <w:marRight w:val="0"/>
      <w:marTop w:val="0"/>
      <w:marBottom w:val="0"/>
      <w:divBdr>
        <w:top w:val="none" w:sz="0" w:space="0" w:color="auto"/>
        <w:left w:val="none" w:sz="0" w:space="0" w:color="auto"/>
        <w:bottom w:val="none" w:sz="0" w:space="0" w:color="auto"/>
        <w:right w:val="none" w:sz="0" w:space="0" w:color="auto"/>
      </w:divBdr>
    </w:div>
    <w:div w:id="752046095">
      <w:bodyDiv w:val="1"/>
      <w:marLeft w:val="0"/>
      <w:marRight w:val="0"/>
      <w:marTop w:val="0"/>
      <w:marBottom w:val="0"/>
      <w:divBdr>
        <w:top w:val="none" w:sz="0" w:space="0" w:color="auto"/>
        <w:left w:val="none" w:sz="0" w:space="0" w:color="auto"/>
        <w:bottom w:val="none" w:sz="0" w:space="0" w:color="auto"/>
        <w:right w:val="none" w:sz="0" w:space="0" w:color="auto"/>
      </w:divBdr>
    </w:div>
    <w:div w:id="869073262">
      <w:bodyDiv w:val="1"/>
      <w:marLeft w:val="0"/>
      <w:marRight w:val="0"/>
      <w:marTop w:val="0"/>
      <w:marBottom w:val="0"/>
      <w:divBdr>
        <w:top w:val="none" w:sz="0" w:space="0" w:color="auto"/>
        <w:left w:val="none" w:sz="0" w:space="0" w:color="auto"/>
        <w:bottom w:val="none" w:sz="0" w:space="0" w:color="auto"/>
        <w:right w:val="none" w:sz="0" w:space="0" w:color="auto"/>
      </w:divBdr>
    </w:div>
    <w:div w:id="1243876351">
      <w:bodyDiv w:val="1"/>
      <w:marLeft w:val="0"/>
      <w:marRight w:val="0"/>
      <w:marTop w:val="0"/>
      <w:marBottom w:val="0"/>
      <w:divBdr>
        <w:top w:val="none" w:sz="0" w:space="0" w:color="auto"/>
        <w:left w:val="none" w:sz="0" w:space="0" w:color="auto"/>
        <w:bottom w:val="none" w:sz="0" w:space="0" w:color="auto"/>
        <w:right w:val="none" w:sz="0" w:space="0" w:color="auto"/>
      </w:divBdr>
    </w:div>
    <w:div w:id="1531606615">
      <w:bodyDiv w:val="1"/>
      <w:marLeft w:val="0"/>
      <w:marRight w:val="0"/>
      <w:marTop w:val="0"/>
      <w:marBottom w:val="0"/>
      <w:divBdr>
        <w:top w:val="none" w:sz="0" w:space="0" w:color="auto"/>
        <w:left w:val="none" w:sz="0" w:space="0" w:color="auto"/>
        <w:bottom w:val="none" w:sz="0" w:space="0" w:color="auto"/>
        <w:right w:val="none" w:sz="0" w:space="0" w:color="auto"/>
      </w:divBdr>
    </w:div>
    <w:div w:id="1548368382">
      <w:bodyDiv w:val="1"/>
      <w:marLeft w:val="0"/>
      <w:marRight w:val="0"/>
      <w:marTop w:val="0"/>
      <w:marBottom w:val="0"/>
      <w:divBdr>
        <w:top w:val="none" w:sz="0" w:space="0" w:color="auto"/>
        <w:left w:val="none" w:sz="0" w:space="0" w:color="auto"/>
        <w:bottom w:val="none" w:sz="0" w:space="0" w:color="auto"/>
        <w:right w:val="none" w:sz="0" w:space="0" w:color="auto"/>
      </w:divBdr>
    </w:div>
    <w:div w:id="1558782880">
      <w:bodyDiv w:val="1"/>
      <w:marLeft w:val="0"/>
      <w:marRight w:val="0"/>
      <w:marTop w:val="0"/>
      <w:marBottom w:val="0"/>
      <w:divBdr>
        <w:top w:val="none" w:sz="0" w:space="0" w:color="auto"/>
        <w:left w:val="none" w:sz="0" w:space="0" w:color="auto"/>
        <w:bottom w:val="none" w:sz="0" w:space="0" w:color="auto"/>
        <w:right w:val="none" w:sz="0" w:space="0" w:color="auto"/>
      </w:divBdr>
    </w:div>
    <w:div w:id="1722241118">
      <w:bodyDiv w:val="1"/>
      <w:marLeft w:val="0"/>
      <w:marRight w:val="0"/>
      <w:marTop w:val="0"/>
      <w:marBottom w:val="0"/>
      <w:divBdr>
        <w:top w:val="none" w:sz="0" w:space="0" w:color="auto"/>
        <w:left w:val="none" w:sz="0" w:space="0" w:color="auto"/>
        <w:bottom w:val="none" w:sz="0" w:space="0" w:color="auto"/>
        <w:right w:val="none" w:sz="0" w:space="0" w:color="auto"/>
      </w:divBdr>
    </w:div>
    <w:div w:id="1995327901">
      <w:bodyDiv w:val="1"/>
      <w:marLeft w:val="0"/>
      <w:marRight w:val="0"/>
      <w:marTop w:val="0"/>
      <w:marBottom w:val="0"/>
      <w:divBdr>
        <w:top w:val="none" w:sz="0" w:space="0" w:color="auto"/>
        <w:left w:val="none" w:sz="0" w:space="0" w:color="auto"/>
        <w:bottom w:val="none" w:sz="0" w:space="0" w:color="auto"/>
        <w:right w:val="none" w:sz="0" w:space="0" w:color="auto"/>
      </w:divBdr>
    </w:div>
    <w:div w:id="2092700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casey-review-a-review-into-opportunity-and-integration" TargetMode="External"/><Relationship Id="rId13" Type="http://schemas.openxmlformats.org/officeDocument/2006/relationships/hyperlink" Target="http://labourlist.org/2013/01/sadiq-khan-responds-to-bradford-west-repor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bourlist.org/2012/03/bradford-west-candidate-selected/" TargetMode="External"/><Relationship Id="rId17" Type="http://schemas.openxmlformats.org/officeDocument/2006/relationships/hyperlink" Target="http://www.electoralcommission.org.uk/__data/assets/pdf_file/0006/181257/Understanding-Electoral-Fraud-Jan-2015.pdf" TargetMode="External"/><Relationship Id="rId2" Type="http://schemas.openxmlformats.org/officeDocument/2006/relationships/numbering" Target="numbering.xml"/><Relationship Id="rId16" Type="http://schemas.openxmlformats.org/officeDocument/2006/relationships/hyperlink" Target="http://www.democraticaudit.com/?p=15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pr.eu/Filestore/PaperProposal/3e3b10d2-a44d-48b7-b943-7452dfe109ad.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huffingtonpost.co.uk/naz-shah/labour-muslim-women_b_9470786.html" TargetMode="External"/><Relationship Id="rId10" Type="http://schemas.openxmlformats.org/officeDocument/2006/relationships/hyperlink" Target="http://www.mwnuk.co.uk//go_files/resources/422693-Labour%20Party%20Complaint%20Lette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izensuk.org/missing_muslims" TargetMode="External"/><Relationship Id="rId14" Type="http://schemas.openxmlformats.org/officeDocument/2006/relationships/hyperlink" Target="http://www.thetelegraphandargus.co.uk/news/14215639.Shock_move_as_Labour_takes_over_candidate_selection_in_six_ward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youtube.com/newsnight/videos" TargetMode="External"/><Relationship Id="rId2" Type="http://schemas.openxmlformats.org/officeDocument/2006/relationships/hyperlink" Target="http://hansard.millbanksystems.com/commons/1995/mar/15/local-government-birmingham" TargetMode="External"/><Relationship Id="rId1" Type="http://schemas.openxmlformats.org/officeDocument/2006/relationships/hyperlink" Target="http://hansard.millbanksystems.com/commons/1995/feb/09/housing-renewal-birmingham" TargetMode="External"/><Relationship Id="rId4" Type="http://schemas.openxmlformats.org/officeDocument/2006/relationships/hyperlink" Target="http://www.bbc.co.uk/news/uk-politics-35790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9E9333E-7EDC-4703-9F6F-70A6EDB1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8235</Words>
  <Characters>46944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Iram</dc:creator>
  <cp:lastModifiedBy>Stork, Leigh</cp:lastModifiedBy>
  <cp:revision>2</cp:revision>
  <cp:lastPrinted>2018-02-05T13:48:00Z</cp:lastPrinted>
  <dcterms:created xsi:type="dcterms:W3CDTF">2018-03-19T13:29:00Z</dcterms:created>
  <dcterms:modified xsi:type="dcterms:W3CDTF">2018-03-19T13:29:00Z</dcterms:modified>
</cp:coreProperties>
</file>